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46" w:rsidRDefault="00C31746" w:rsidP="0058430C">
      <w:pPr>
        <w:spacing w:after="0"/>
        <w:contextualSpacing/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Всероссийская олимпиада школьников                                                                                     по основам безопасности жизнедеятельности  2017/2018 учебного года   </w:t>
      </w:r>
    </w:p>
    <w:p w:rsidR="00C31746" w:rsidRDefault="00C31746" w:rsidP="0058430C">
      <w:pPr>
        <w:spacing w:after="0"/>
        <w:contextualSpacing/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 Муниципальный этап                                                                                                                             </w:t>
      </w:r>
    </w:p>
    <w:p w:rsidR="00E1681C" w:rsidRDefault="00C31746" w:rsidP="0058430C">
      <w:pPr>
        <w:spacing w:after="0"/>
        <w:contextualSpacing/>
        <w:jc w:val="center"/>
        <w:rPr>
          <w:rFonts w:ascii="Times New Roman" w:hAnsi="Times New Roman"/>
          <w:b/>
          <w:i/>
          <w:spacing w:val="-4"/>
          <w:sz w:val="24"/>
          <w:szCs w:val="24"/>
        </w:rPr>
      </w:pPr>
      <w:r>
        <w:rPr>
          <w:rFonts w:ascii="Times New Roman" w:hAnsi="Times New Roman"/>
          <w:b/>
          <w:i/>
          <w:spacing w:val="-4"/>
          <w:sz w:val="24"/>
          <w:szCs w:val="24"/>
        </w:rPr>
        <w:t>С</w:t>
      </w:r>
      <w:r w:rsidR="00E1681C" w:rsidRPr="00227079">
        <w:rPr>
          <w:rFonts w:ascii="Times New Roman" w:hAnsi="Times New Roman"/>
          <w:b/>
          <w:i/>
          <w:spacing w:val="-4"/>
          <w:sz w:val="24"/>
          <w:szCs w:val="24"/>
        </w:rPr>
        <w:t>редня</w:t>
      </w:r>
      <w:r w:rsidR="00E1681C">
        <w:rPr>
          <w:rFonts w:ascii="Times New Roman" w:hAnsi="Times New Roman"/>
          <w:b/>
          <w:i/>
          <w:spacing w:val="-4"/>
          <w:sz w:val="24"/>
          <w:szCs w:val="24"/>
        </w:rPr>
        <w:t xml:space="preserve">я возрастная группа   </w:t>
      </w:r>
      <w:r>
        <w:rPr>
          <w:rFonts w:ascii="Times New Roman" w:hAnsi="Times New Roman"/>
          <w:b/>
          <w:i/>
          <w:spacing w:val="-4"/>
          <w:sz w:val="24"/>
          <w:szCs w:val="24"/>
        </w:rPr>
        <w:t>(</w:t>
      </w:r>
      <w:r w:rsidR="00E1681C" w:rsidRPr="00227079">
        <w:rPr>
          <w:rFonts w:ascii="Times New Roman" w:hAnsi="Times New Roman"/>
          <w:b/>
          <w:i/>
          <w:spacing w:val="-4"/>
          <w:sz w:val="24"/>
          <w:szCs w:val="24"/>
        </w:rPr>
        <w:t>9 классы)</w:t>
      </w:r>
    </w:p>
    <w:p w:rsidR="00E1681C" w:rsidRPr="009F3407" w:rsidRDefault="00E1681C" w:rsidP="0058430C">
      <w:pPr>
        <w:spacing w:after="0"/>
        <w:contextualSpacing/>
        <w:jc w:val="center"/>
        <w:rPr>
          <w:rFonts w:ascii="Times New Roman" w:hAnsi="Times New Roman" w:cs="Times New Roman"/>
          <w:b/>
        </w:rPr>
      </w:pPr>
      <w:r w:rsidRPr="009F3407">
        <w:rPr>
          <w:rFonts w:ascii="Times New Roman" w:hAnsi="Times New Roman" w:cs="Times New Roman"/>
          <w:b/>
        </w:rPr>
        <w:t>Максимальное количество баллов за теоретический тур – 100.</w:t>
      </w:r>
    </w:p>
    <w:p w:rsidR="00E1681C" w:rsidRPr="00227079" w:rsidRDefault="00E1681C" w:rsidP="0058430C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07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1.1 ОЦЕНКА </w:t>
      </w:r>
      <w:r w:rsidRPr="00227079">
        <w:rPr>
          <w:rFonts w:ascii="Times New Roman" w:hAnsi="Times New Roman" w:cs="Times New Roman"/>
          <w:b/>
          <w:sz w:val="24"/>
          <w:szCs w:val="24"/>
        </w:rPr>
        <w:t>ЗАДАНИЯ ТЕОРЕТИЧЕСКОЙ СЕКЦИИ</w:t>
      </w:r>
    </w:p>
    <w:p w:rsidR="00E1681C" w:rsidRPr="009F3407" w:rsidRDefault="00E1681C" w:rsidP="0058430C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407">
        <w:rPr>
          <w:rFonts w:ascii="Times New Roman" w:hAnsi="Times New Roman" w:cs="Times New Roman"/>
          <w:b/>
          <w:sz w:val="24"/>
          <w:szCs w:val="24"/>
        </w:rPr>
        <w:t>(максимальная оценка – 60 баллов)</w:t>
      </w:r>
    </w:p>
    <w:p w:rsidR="00310F20" w:rsidRPr="00E1681C" w:rsidRDefault="00E1681C" w:rsidP="0058430C">
      <w:pPr>
        <w:tabs>
          <w:tab w:val="left" w:pos="1560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E1681C">
        <w:rPr>
          <w:rFonts w:ascii="Times New Roman" w:hAnsi="Times New Roman" w:cs="Times New Roman"/>
          <w:b/>
          <w:sz w:val="24"/>
          <w:szCs w:val="24"/>
        </w:rPr>
        <w:tab/>
      </w:r>
    </w:p>
    <w:p w:rsidR="00310F20" w:rsidRPr="00E1681C" w:rsidRDefault="00310F20" w:rsidP="0058430C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Впишите в таблицу  характерные черты различных степеней ожогов:</w:t>
      </w:r>
    </w:p>
    <w:p w:rsidR="00310F20" w:rsidRPr="00E1681C" w:rsidRDefault="00310F20" w:rsidP="0058430C">
      <w:pPr>
        <w:spacing w:after="0"/>
        <w:ind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Примерные ответы: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7478"/>
      </w:tblGrid>
      <w:tr w:rsidR="00310F20" w:rsidRPr="00E1681C" w:rsidTr="00E1681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pStyle w:val="FR1"/>
              <w:spacing w:before="0"/>
              <w:ind w:firstLine="300"/>
              <w:rPr>
                <w:b/>
                <w:sz w:val="24"/>
                <w:szCs w:val="24"/>
                <w:lang w:eastAsia="en-US"/>
              </w:rPr>
            </w:pPr>
            <w:r w:rsidRPr="00E1681C">
              <w:rPr>
                <w:b/>
                <w:sz w:val="24"/>
                <w:szCs w:val="24"/>
                <w:lang w:eastAsia="en-US"/>
              </w:rPr>
              <w:t xml:space="preserve">Виды ожогов 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E1681C">
            <w:pPr>
              <w:pStyle w:val="FR1"/>
              <w:spacing w:before="0"/>
              <w:ind w:firstLine="300"/>
              <w:jc w:val="center"/>
              <w:rPr>
                <w:b/>
                <w:sz w:val="24"/>
                <w:szCs w:val="24"/>
                <w:lang w:eastAsia="en-US"/>
              </w:rPr>
            </w:pPr>
            <w:r w:rsidRPr="00E1681C">
              <w:rPr>
                <w:b/>
                <w:sz w:val="24"/>
                <w:szCs w:val="24"/>
                <w:lang w:eastAsia="en-US"/>
              </w:rPr>
              <w:t>Характеристика</w:t>
            </w:r>
          </w:p>
        </w:tc>
      </w:tr>
      <w:tr w:rsidR="00310F20" w:rsidRPr="00E1681C" w:rsidTr="00E1681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pStyle w:val="FR1"/>
              <w:spacing w:before="0"/>
              <w:rPr>
                <w:sz w:val="24"/>
                <w:szCs w:val="24"/>
                <w:lang w:eastAsia="en-US"/>
              </w:rPr>
            </w:pPr>
            <w:r w:rsidRPr="00E1681C">
              <w:rPr>
                <w:sz w:val="24"/>
                <w:szCs w:val="24"/>
                <w:lang w:val="en-US" w:eastAsia="en-US"/>
              </w:rPr>
              <w:t xml:space="preserve">I </w:t>
            </w:r>
            <w:r w:rsidRPr="00E1681C">
              <w:rPr>
                <w:sz w:val="24"/>
                <w:szCs w:val="24"/>
                <w:lang w:eastAsia="en-US"/>
              </w:rPr>
              <w:t>степень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pStyle w:val="FR1"/>
              <w:spacing w:before="0"/>
              <w:rPr>
                <w:sz w:val="24"/>
                <w:szCs w:val="24"/>
                <w:lang w:eastAsia="en-US"/>
              </w:rPr>
            </w:pPr>
            <w:r w:rsidRPr="00E1681C">
              <w:rPr>
                <w:sz w:val="24"/>
                <w:szCs w:val="24"/>
                <w:lang w:eastAsia="en-US"/>
              </w:rPr>
              <w:t>Покраснение и отечность кожи, чувство жжения</w:t>
            </w:r>
          </w:p>
        </w:tc>
      </w:tr>
      <w:tr w:rsidR="00310F20" w:rsidRPr="00E1681C" w:rsidTr="00E1681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pStyle w:val="FR1"/>
              <w:spacing w:before="0"/>
              <w:rPr>
                <w:sz w:val="24"/>
                <w:szCs w:val="24"/>
                <w:lang w:val="en-US" w:eastAsia="en-US"/>
              </w:rPr>
            </w:pPr>
            <w:r w:rsidRPr="00E1681C">
              <w:rPr>
                <w:sz w:val="24"/>
                <w:szCs w:val="24"/>
                <w:lang w:val="en-US" w:eastAsia="en-US"/>
              </w:rPr>
              <w:t xml:space="preserve">II </w:t>
            </w:r>
            <w:r w:rsidRPr="00E1681C">
              <w:rPr>
                <w:sz w:val="24"/>
                <w:szCs w:val="24"/>
                <w:lang w:eastAsia="en-US"/>
              </w:rPr>
              <w:t>степень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pStyle w:val="FR1"/>
              <w:spacing w:before="0"/>
              <w:rPr>
                <w:sz w:val="24"/>
                <w:szCs w:val="24"/>
                <w:lang w:eastAsia="en-US"/>
              </w:rPr>
            </w:pPr>
            <w:r w:rsidRPr="00E1681C">
              <w:rPr>
                <w:sz w:val="24"/>
                <w:szCs w:val="24"/>
                <w:lang w:eastAsia="en-US"/>
              </w:rPr>
              <w:t>Образование пузырей с прозрачной жидкостью, чувство жжения</w:t>
            </w:r>
          </w:p>
        </w:tc>
      </w:tr>
      <w:tr w:rsidR="00310F20" w:rsidRPr="00E1681C" w:rsidTr="00E1681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pStyle w:val="FR1"/>
              <w:spacing w:before="0"/>
              <w:rPr>
                <w:sz w:val="24"/>
                <w:szCs w:val="24"/>
                <w:lang w:val="en-US" w:eastAsia="en-US"/>
              </w:rPr>
            </w:pPr>
            <w:r w:rsidRPr="00E1681C">
              <w:rPr>
                <w:sz w:val="24"/>
                <w:szCs w:val="24"/>
                <w:lang w:val="en-US" w:eastAsia="en-US"/>
              </w:rPr>
              <w:t>III</w:t>
            </w:r>
            <w:r w:rsidRPr="00E1681C">
              <w:rPr>
                <w:sz w:val="24"/>
                <w:szCs w:val="24"/>
                <w:lang w:eastAsia="en-US"/>
              </w:rPr>
              <w:t xml:space="preserve"> степень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pStyle w:val="FR1"/>
              <w:spacing w:before="0"/>
              <w:rPr>
                <w:sz w:val="24"/>
                <w:szCs w:val="24"/>
                <w:lang w:eastAsia="en-US"/>
              </w:rPr>
            </w:pPr>
            <w:r w:rsidRPr="00E1681C">
              <w:rPr>
                <w:sz w:val="24"/>
                <w:szCs w:val="24"/>
                <w:lang w:eastAsia="en-US"/>
              </w:rPr>
              <w:t>Поверхностное обугливание кожи, кожа темного или серого цвета, обширные пузыри с мутным содержимым</w:t>
            </w:r>
          </w:p>
        </w:tc>
      </w:tr>
      <w:tr w:rsidR="00310F20" w:rsidRPr="00E1681C" w:rsidTr="00E1681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pStyle w:val="FR1"/>
              <w:spacing w:before="0"/>
              <w:rPr>
                <w:sz w:val="24"/>
                <w:szCs w:val="24"/>
                <w:lang w:eastAsia="en-US"/>
              </w:rPr>
            </w:pPr>
            <w:r w:rsidRPr="00E1681C">
              <w:rPr>
                <w:sz w:val="24"/>
                <w:szCs w:val="24"/>
                <w:lang w:val="en-US" w:eastAsia="en-US"/>
              </w:rPr>
              <w:t>IV</w:t>
            </w:r>
            <w:r w:rsidRPr="00E1681C">
              <w:rPr>
                <w:sz w:val="24"/>
                <w:szCs w:val="24"/>
                <w:lang w:eastAsia="en-US"/>
              </w:rPr>
              <w:t xml:space="preserve"> степень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pStyle w:val="FR1"/>
              <w:spacing w:before="0"/>
              <w:rPr>
                <w:sz w:val="24"/>
                <w:szCs w:val="24"/>
                <w:lang w:eastAsia="en-US"/>
              </w:rPr>
            </w:pPr>
            <w:r w:rsidRPr="00E1681C">
              <w:rPr>
                <w:sz w:val="24"/>
                <w:szCs w:val="24"/>
                <w:lang w:eastAsia="en-US"/>
              </w:rPr>
              <w:t>Обугливание не только кожи, но и расположенных под ней тканей (мышц, костей)</w:t>
            </w:r>
          </w:p>
        </w:tc>
      </w:tr>
    </w:tbl>
    <w:p w:rsidR="009F3407" w:rsidRDefault="009F3407" w:rsidP="009F340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 xml:space="preserve">Максимальное количество - </w:t>
      </w:r>
      <w:r w:rsidRPr="00E1681C">
        <w:rPr>
          <w:rFonts w:ascii="Times New Roman" w:hAnsi="Times New Roman" w:cs="Times New Roman"/>
          <w:b/>
          <w:sz w:val="24"/>
          <w:szCs w:val="24"/>
        </w:rPr>
        <w:t>12 баллов.</w:t>
      </w:r>
    </w:p>
    <w:p w:rsidR="00310F20" w:rsidRPr="00E1681C" w:rsidRDefault="00310F20" w:rsidP="0058430C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E1681C">
        <w:rPr>
          <w:rFonts w:ascii="Times New Roman" w:hAnsi="Times New Roman" w:cs="Times New Roman"/>
          <w:sz w:val="24"/>
          <w:szCs w:val="24"/>
        </w:rPr>
        <w:t xml:space="preserve">За правильный вариант ответа на каждый из вопросов - по </w:t>
      </w:r>
      <w:r w:rsidRPr="00E1681C">
        <w:rPr>
          <w:rFonts w:ascii="Times New Roman" w:hAnsi="Times New Roman" w:cs="Times New Roman"/>
          <w:b/>
          <w:sz w:val="24"/>
          <w:szCs w:val="24"/>
        </w:rPr>
        <w:t>3 балла за каждый вопрос</w:t>
      </w:r>
      <w:r w:rsidRPr="00E1681C">
        <w:rPr>
          <w:rFonts w:ascii="Times New Roman" w:hAnsi="Times New Roman" w:cs="Times New Roman"/>
          <w:sz w:val="24"/>
          <w:szCs w:val="24"/>
        </w:rPr>
        <w:t xml:space="preserve">. </w:t>
      </w:r>
      <w:r w:rsidR="009F3407">
        <w:rPr>
          <w:rFonts w:ascii="Times New Roman" w:hAnsi="Times New Roman" w:cs="Times New Roman"/>
          <w:sz w:val="24"/>
          <w:szCs w:val="24"/>
        </w:rPr>
        <w:t>Б</w:t>
      </w:r>
      <w:r w:rsidRPr="00E1681C">
        <w:rPr>
          <w:rFonts w:ascii="Times New Roman" w:hAnsi="Times New Roman"/>
          <w:sz w:val="24"/>
          <w:szCs w:val="24"/>
        </w:rPr>
        <w:t xml:space="preserve">аллы не начисляются, если составленная фраза не соответствует данному определению; </w:t>
      </w:r>
      <w:r w:rsidRPr="00E1681C">
        <w:rPr>
          <w:rFonts w:ascii="Times New Roman" w:hAnsi="Times New Roman" w:cs="Times New Roman"/>
          <w:sz w:val="24"/>
          <w:szCs w:val="24"/>
        </w:rPr>
        <w:t xml:space="preserve">если участником правильно пояснено, что означает фраза, но сама фраза не соответствует данному определению, начисляется – </w:t>
      </w:r>
      <w:r w:rsidRPr="00E1681C">
        <w:rPr>
          <w:rFonts w:ascii="Times New Roman" w:hAnsi="Times New Roman" w:cs="Times New Roman"/>
          <w:b/>
          <w:sz w:val="24"/>
          <w:szCs w:val="24"/>
        </w:rPr>
        <w:t>1 балл</w:t>
      </w:r>
      <w:r w:rsidRPr="00E1681C">
        <w:rPr>
          <w:rFonts w:ascii="Times New Roman" w:hAnsi="Times New Roman" w:cs="Times New Roman"/>
          <w:sz w:val="24"/>
          <w:szCs w:val="24"/>
        </w:rPr>
        <w:t>.</w:t>
      </w:r>
    </w:p>
    <w:p w:rsidR="00310F20" w:rsidRPr="00E1681C" w:rsidRDefault="00E1681C" w:rsidP="0058430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310F20" w:rsidRPr="00E1681C" w:rsidRDefault="00310F20" w:rsidP="0058430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Приведены примеры терминов:</w:t>
      </w:r>
    </w:p>
    <w:p w:rsidR="00310F20" w:rsidRPr="00E1681C" w:rsidRDefault="00310F20" w:rsidP="00310F2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>Аварийная ситуация – это _____</w:t>
      </w:r>
    </w:p>
    <w:p w:rsidR="00310F20" w:rsidRPr="00E1681C" w:rsidRDefault="00310F20" w:rsidP="00310F2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>Зона бедствия – это _____</w:t>
      </w:r>
    </w:p>
    <w:p w:rsidR="00310F20" w:rsidRPr="00E1681C" w:rsidRDefault="00310F20" w:rsidP="00310F2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>Стихийное бедствие – это _____</w:t>
      </w:r>
    </w:p>
    <w:p w:rsidR="00310F20" w:rsidRPr="00E1681C" w:rsidRDefault="00310F20" w:rsidP="00310F2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>Промышленная авария – это_____</w:t>
      </w:r>
    </w:p>
    <w:p w:rsidR="00310F20" w:rsidRPr="00E1681C" w:rsidRDefault="00310F20" w:rsidP="00310F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Выберите из таблицы верное определение и запишите ее номер рядом с соответствующим термином:</w:t>
      </w: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8742"/>
      </w:tblGrid>
      <w:tr w:rsidR="00310F20" w:rsidRPr="00E1681C" w:rsidTr="00310F2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20" w:rsidRPr="00E1681C" w:rsidRDefault="00310F20" w:rsidP="00310F2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F20" w:rsidRPr="00E1681C" w:rsidRDefault="00310F20" w:rsidP="00310F20">
            <w:pPr>
              <w:pStyle w:val="FR1"/>
              <w:spacing w:before="0"/>
              <w:ind w:firstLine="300"/>
              <w:rPr>
                <w:b/>
                <w:sz w:val="24"/>
                <w:szCs w:val="24"/>
                <w:lang w:eastAsia="en-US"/>
              </w:rPr>
            </w:pPr>
            <w:r w:rsidRPr="00E1681C">
              <w:rPr>
                <w:b/>
                <w:sz w:val="24"/>
                <w:szCs w:val="24"/>
                <w:lang w:eastAsia="en-US"/>
              </w:rPr>
              <w:t>Характеристика поражения</w:t>
            </w:r>
          </w:p>
        </w:tc>
      </w:tr>
      <w:tr w:rsidR="00310F20" w:rsidRPr="00E1681C" w:rsidTr="00310F2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F20" w:rsidRPr="00E1681C" w:rsidRDefault="00310F20" w:rsidP="00310F2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F20" w:rsidRPr="00E1681C" w:rsidRDefault="00310F20" w:rsidP="00310F20">
            <w:pPr>
              <w:pStyle w:val="FR1"/>
              <w:spacing w:before="0"/>
              <w:rPr>
                <w:sz w:val="24"/>
                <w:szCs w:val="24"/>
                <w:lang w:eastAsia="en-US"/>
              </w:rPr>
            </w:pPr>
            <w:r w:rsidRPr="00E1681C">
              <w:rPr>
                <w:sz w:val="24"/>
                <w:szCs w:val="24"/>
                <w:lang w:eastAsia="en-US"/>
              </w:rPr>
              <w:t>Авария на промышленном объекте, в технической системе или на промышленной установке</w:t>
            </w:r>
          </w:p>
        </w:tc>
      </w:tr>
      <w:tr w:rsidR="00310F20" w:rsidRPr="00E1681C" w:rsidTr="00310F2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F20" w:rsidRPr="00E1681C" w:rsidRDefault="00310F20" w:rsidP="00310F2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F20" w:rsidRPr="00E1681C" w:rsidRDefault="00310F20" w:rsidP="00310F20">
            <w:pPr>
              <w:pStyle w:val="FR1"/>
              <w:spacing w:before="0"/>
              <w:rPr>
                <w:sz w:val="24"/>
                <w:szCs w:val="24"/>
                <w:lang w:eastAsia="en-US"/>
              </w:rPr>
            </w:pPr>
            <w:r w:rsidRPr="00E1681C">
              <w:rPr>
                <w:sz w:val="24"/>
                <w:szCs w:val="24"/>
                <w:lang w:eastAsia="en-US"/>
              </w:rPr>
              <w:t>Неблагоприятная обстановка, возникновение угрозы для безопасной жизни и деятельности людей, нарушение нормальной работы объектов в результате их повреждений и отклонений от заданного  режима</w:t>
            </w:r>
          </w:p>
        </w:tc>
      </w:tr>
      <w:tr w:rsidR="00310F20" w:rsidRPr="00E1681C" w:rsidTr="00310F2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F20" w:rsidRPr="00E1681C" w:rsidRDefault="00310F20" w:rsidP="00310F2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F20" w:rsidRPr="00E1681C" w:rsidRDefault="00310F20" w:rsidP="00310F20">
            <w:pPr>
              <w:pStyle w:val="FR1"/>
              <w:spacing w:before="0"/>
              <w:rPr>
                <w:sz w:val="24"/>
                <w:szCs w:val="24"/>
                <w:lang w:eastAsia="en-US"/>
              </w:rPr>
            </w:pPr>
            <w:r w:rsidRPr="00E1681C">
              <w:rPr>
                <w:sz w:val="24"/>
                <w:szCs w:val="24"/>
                <w:lang w:eastAsia="en-US"/>
              </w:rPr>
              <w:t>Часть зоны ЧС, требующая дополнительной и немедленно предоставляемой помощи и материальных ресурсов для ликвидации ЧС</w:t>
            </w:r>
          </w:p>
        </w:tc>
      </w:tr>
      <w:tr w:rsidR="00310F20" w:rsidRPr="00E1681C" w:rsidTr="00310F2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F20" w:rsidRPr="00E1681C" w:rsidRDefault="00310F20" w:rsidP="00310F2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F20" w:rsidRPr="00E1681C" w:rsidRDefault="00310F20" w:rsidP="00310F20">
            <w:pPr>
              <w:pStyle w:val="FR1"/>
              <w:spacing w:before="0"/>
              <w:rPr>
                <w:sz w:val="24"/>
                <w:szCs w:val="24"/>
                <w:lang w:eastAsia="en-US"/>
              </w:rPr>
            </w:pPr>
            <w:r w:rsidRPr="00E1681C">
              <w:rPr>
                <w:sz w:val="24"/>
                <w:szCs w:val="24"/>
                <w:lang w:eastAsia="en-US"/>
              </w:rPr>
              <w:t>Разрушительное явление значительного масштаба, в результате которого может возникнуть или возникает угроза жизни и здоровью людей, произойти разрушение или уничтожение материальных ценностей и компонентов окружающей природной среды</w:t>
            </w:r>
          </w:p>
        </w:tc>
      </w:tr>
    </w:tbl>
    <w:p w:rsidR="00310F20" w:rsidRPr="00E1681C" w:rsidRDefault="00310F20" w:rsidP="00310F20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310F20" w:rsidRPr="00E1681C" w:rsidRDefault="00310F20" w:rsidP="00310F2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>Аварийная ситуация – это __2___</w:t>
      </w:r>
    </w:p>
    <w:p w:rsidR="00310F20" w:rsidRPr="00E1681C" w:rsidRDefault="00310F20" w:rsidP="00310F2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>Зона бедствия – это ___3__</w:t>
      </w:r>
    </w:p>
    <w:p w:rsidR="00310F20" w:rsidRPr="00E1681C" w:rsidRDefault="00310F20" w:rsidP="00310F2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>Стихийное бедствие – это __4___</w:t>
      </w:r>
    </w:p>
    <w:p w:rsidR="00310F20" w:rsidRPr="00E1681C" w:rsidRDefault="00310F20" w:rsidP="00310F2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>Промышленная авария – это___1__</w:t>
      </w:r>
    </w:p>
    <w:p w:rsidR="00310F20" w:rsidRPr="00E1681C" w:rsidRDefault="00310F20" w:rsidP="0058430C">
      <w:pPr>
        <w:spacing w:after="0"/>
        <w:ind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Оценка за задание – 8 баллов</w:t>
      </w:r>
    </w:p>
    <w:p w:rsidR="00310F20" w:rsidRPr="00E1681C" w:rsidRDefault="00310F20" w:rsidP="0058430C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Задание оценивается</w:t>
      </w:r>
      <w:r w:rsidRPr="00E1681C">
        <w:rPr>
          <w:rFonts w:ascii="Times New Roman" w:hAnsi="Times New Roman" w:cs="Times New Roman"/>
          <w:sz w:val="24"/>
          <w:szCs w:val="24"/>
        </w:rPr>
        <w:t xml:space="preserve"> по правильным ответам за каждое определение по </w:t>
      </w:r>
      <w:r w:rsidRPr="00E1681C">
        <w:rPr>
          <w:rFonts w:ascii="Times New Roman" w:hAnsi="Times New Roman" w:cs="Times New Roman"/>
          <w:b/>
          <w:sz w:val="24"/>
          <w:szCs w:val="24"/>
        </w:rPr>
        <w:t>2 балла</w:t>
      </w:r>
      <w:r w:rsidRPr="00E168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0F20" w:rsidRPr="00E1681C" w:rsidRDefault="00310F20" w:rsidP="0058430C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E1681C">
        <w:rPr>
          <w:rFonts w:ascii="Times New Roman" w:hAnsi="Times New Roman" w:cs="Times New Roman"/>
          <w:b/>
          <w:sz w:val="24"/>
          <w:szCs w:val="24"/>
        </w:rPr>
        <w:t>8 баллов,</w:t>
      </w:r>
      <w:r w:rsidRPr="00E1681C">
        <w:rPr>
          <w:rFonts w:ascii="Times New Roman" w:hAnsi="Times New Roman" w:cs="Times New Roman"/>
          <w:sz w:val="24"/>
          <w:szCs w:val="24"/>
        </w:rPr>
        <w:t xml:space="preserve"> при этом,</w:t>
      </w:r>
    </w:p>
    <w:p w:rsidR="00310F20" w:rsidRPr="00E1681C" w:rsidRDefault="00310F20" w:rsidP="0058430C">
      <w:pPr>
        <w:numPr>
          <w:ilvl w:val="0"/>
          <w:numId w:val="2"/>
        </w:numPr>
        <w:tabs>
          <w:tab w:val="left" w:pos="284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lastRenderedPageBreak/>
        <w:t xml:space="preserve">баллы не начисляются, если составленная фраза не соответствует данному определению. </w:t>
      </w:r>
    </w:p>
    <w:p w:rsidR="00310F20" w:rsidRPr="00E1681C" w:rsidRDefault="00E1681C" w:rsidP="0058430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310F20" w:rsidRPr="00E1681C" w:rsidRDefault="00310F20" w:rsidP="0058430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Примерные ответы:</w:t>
      </w:r>
    </w:p>
    <w:p w:rsidR="00310F20" w:rsidRPr="00E1681C" w:rsidRDefault="00310F20" w:rsidP="0058430C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Участник дорожного движения</w:t>
      </w:r>
      <w:r w:rsidRPr="00E1681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— это лицо, принимающее непосредственное участие в движении в качестве водителя, пешехода, пассажира транспортного средства.</w:t>
      </w:r>
    </w:p>
    <w:p w:rsidR="00310F20" w:rsidRPr="00E1681C" w:rsidRDefault="00310F20" w:rsidP="0058430C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Дорога</w:t>
      </w:r>
      <w:r w:rsidRPr="00E1681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— это обустроенная или приспособленная и используемая для движения транспортных средств полоса земли либо поверхность искусственного сооружения (моста).</w:t>
      </w:r>
    </w:p>
    <w:p w:rsidR="00310F20" w:rsidRPr="00E1681C" w:rsidRDefault="00310F20" w:rsidP="0058430C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Дорожная разметка </w:t>
      </w:r>
      <w:r w:rsidRPr="00E1681C">
        <w:rPr>
          <w:rFonts w:ascii="Times New Roman" w:hAnsi="Times New Roman" w:cs="Times New Roman"/>
          <w:color w:val="000000"/>
          <w:sz w:val="24"/>
          <w:szCs w:val="24"/>
        </w:rPr>
        <w:t>представляет собой линии, стрелы, надписи и другие обозначения, которые наносятся на различные элементы дороги. Большинство линий дорожной разметки имеют белый цвет. Например, линия белого цвета на проезжей части, прерывистая или сплошная, разделяет встречные потоки автомашин.</w:t>
      </w:r>
    </w:p>
    <w:p w:rsidR="00310F20" w:rsidRPr="00E1681C" w:rsidRDefault="00310F20" w:rsidP="0058430C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Дорожные знаки, </w:t>
      </w:r>
      <w:r w:rsidRPr="00E1681C">
        <w:rPr>
          <w:rFonts w:ascii="Times New Roman" w:hAnsi="Times New Roman" w:cs="Times New Roman"/>
          <w:color w:val="000000"/>
          <w:sz w:val="24"/>
          <w:szCs w:val="24"/>
        </w:rPr>
        <w:t>так же как и разметка, служат для регулирования дорожного движения, для передачи его участникам необходимой информации о различных дорожных ситуациях.</w:t>
      </w:r>
    </w:p>
    <w:p w:rsidR="00310F20" w:rsidRPr="00E1681C" w:rsidRDefault="00310F20" w:rsidP="0058430C">
      <w:pPr>
        <w:shd w:val="clear" w:color="auto" w:fill="FFFFFF"/>
        <w:spacing w:after="0"/>
        <w:ind w:left="34" w:hanging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b/>
          <w:bCs/>
          <w:sz w:val="24"/>
          <w:szCs w:val="24"/>
        </w:rPr>
        <w:t xml:space="preserve">Дорожно-транспортное происшествие </w:t>
      </w:r>
      <w:r w:rsidRPr="00E1681C">
        <w:rPr>
          <w:rFonts w:ascii="Times New Roman" w:hAnsi="Times New Roman" w:cs="Times New Roman"/>
          <w:sz w:val="24"/>
          <w:szCs w:val="24"/>
        </w:rPr>
        <w:t xml:space="preserve">— </w:t>
      </w:r>
      <w:r w:rsidRPr="00E1681C">
        <w:rPr>
          <w:rFonts w:ascii="Times New Roman" w:hAnsi="Times New Roman" w:cs="Times New Roman"/>
          <w:bCs/>
          <w:sz w:val="24"/>
          <w:szCs w:val="24"/>
        </w:rPr>
        <w:t>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 (Правила дорожного движения Российской Федерации).</w:t>
      </w:r>
    </w:p>
    <w:p w:rsidR="00310F20" w:rsidRPr="00E1681C" w:rsidRDefault="00310F20" w:rsidP="0058430C">
      <w:pPr>
        <w:spacing w:after="0"/>
        <w:ind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Оценка за задание – 10 баллов</w:t>
      </w:r>
    </w:p>
    <w:p w:rsidR="00310F20" w:rsidRPr="00E1681C" w:rsidRDefault="00310F20" w:rsidP="0058430C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Задание оценивается</w:t>
      </w:r>
      <w:r w:rsidRPr="00E1681C">
        <w:rPr>
          <w:rFonts w:ascii="Times New Roman" w:hAnsi="Times New Roman" w:cs="Times New Roman"/>
          <w:sz w:val="24"/>
          <w:szCs w:val="24"/>
        </w:rPr>
        <w:t xml:space="preserve"> по правильным ответам за каждое определение по </w:t>
      </w:r>
      <w:r w:rsidRPr="00E1681C">
        <w:rPr>
          <w:rFonts w:ascii="Times New Roman" w:hAnsi="Times New Roman" w:cs="Times New Roman"/>
          <w:b/>
          <w:sz w:val="24"/>
          <w:szCs w:val="24"/>
        </w:rPr>
        <w:t>2 балла</w:t>
      </w:r>
      <w:r w:rsidRPr="00E168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0F20" w:rsidRPr="00E1681C" w:rsidRDefault="00310F20" w:rsidP="0058430C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E1681C">
        <w:rPr>
          <w:rFonts w:ascii="Times New Roman" w:hAnsi="Times New Roman" w:cs="Times New Roman"/>
          <w:b/>
          <w:sz w:val="24"/>
          <w:szCs w:val="24"/>
        </w:rPr>
        <w:t>10 баллов,</w:t>
      </w:r>
      <w:r w:rsidRPr="00E1681C">
        <w:rPr>
          <w:rFonts w:ascii="Times New Roman" w:hAnsi="Times New Roman" w:cs="Times New Roman"/>
          <w:sz w:val="24"/>
          <w:szCs w:val="24"/>
        </w:rPr>
        <w:t xml:space="preserve"> при этом,</w:t>
      </w:r>
    </w:p>
    <w:p w:rsidR="00310F20" w:rsidRPr="00E1681C" w:rsidRDefault="00310F20" w:rsidP="00310F20">
      <w:pPr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 xml:space="preserve">баллы не начисляются, если составленная фраза не соответствует данному определению; </w:t>
      </w:r>
    </w:p>
    <w:p w:rsidR="00310F20" w:rsidRPr="00E1681C" w:rsidRDefault="00310F20" w:rsidP="00310F20">
      <w:pPr>
        <w:numPr>
          <w:ilvl w:val="0"/>
          <w:numId w:val="4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 xml:space="preserve">если участником правильно пояснено, что означает фраза, но сама фраза не соответствует данному определению, начисляется – </w:t>
      </w:r>
      <w:r w:rsidRPr="00E1681C">
        <w:rPr>
          <w:rFonts w:ascii="Times New Roman" w:hAnsi="Times New Roman" w:cs="Times New Roman"/>
          <w:b/>
          <w:sz w:val="24"/>
          <w:szCs w:val="24"/>
        </w:rPr>
        <w:t>1 балл</w:t>
      </w:r>
      <w:r w:rsidRPr="00E1681C">
        <w:rPr>
          <w:rFonts w:ascii="Times New Roman" w:hAnsi="Times New Roman" w:cs="Times New Roman"/>
          <w:sz w:val="24"/>
          <w:szCs w:val="24"/>
        </w:rPr>
        <w:t>.</w:t>
      </w:r>
    </w:p>
    <w:p w:rsidR="00310F20" w:rsidRPr="00E1681C" w:rsidRDefault="00E1681C" w:rsidP="00310F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310F20" w:rsidRPr="00E1681C" w:rsidRDefault="00310F20" w:rsidP="0058430C">
      <w:pPr>
        <w:spacing w:after="0"/>
        <w:contextualSpacing/>
        <w:jc w:val="both"/>
        <w:rPr>
          <w:rStyle w:val="a5"/>
          <w:rFonts w:ascii="Times New Roman" w:hAnsi="Times New Roman" w:cs="Times New Roman"/>
          <w:b/>
          <w:noProof/>
          <w:sz w:val="24"/>
          <w:szCs w:val="24"/>
        </w:rPr>
      </w:pPr>
      <w:r w:rsidRPr="00E1681C">
        <w:rPr>
          <w:rStyle w:val="a5"/>
          <w:rFonts w:ascii="Times New Roman" w:hAnsi="Times New Roman" w:cs="Times New Roman"/>
          <w:b/>
          <w:noProof/>
          <w:color w:val="auto"/>
          <w:sz w:val="24"/>
          <w:szCs w:val="24"/>
        </w:rPr>
        <w:t xml:space="preserve">Назовите </w:t>
      </w:r>
      <w:r w:rsidRPr="00E1681C">
        <w:rPr>
          <w:rFonts w:ascii="Times New Roman" w:hAnsi="Times New Roman" w:cs="Times New Roman"/>
          <w:b/>
          <w:noProof/>
          <w:sz w:val="24"/>
          <w:szCs w:val="24"/>
        </w:rPr>
        <w:t>основные составляющие здорового образа жизни.</w:t>
      </w:r>
    </w:p>
    <w:p w:rsidR="00310F20" w:rsidRPr="00E1681C" w:rsidRDefault="00310F20" w:rsidP="0058430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Примерные ответы:</w:t>
      </w:r>
    </w:p>
    <w:p w:rsidR="00310F20" w:rsidRPr="00E1681C" w:rsidRDefault="00310F20" w:rsidP="0058430C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>Основными составляющими здорового образа жизни являются:</w:t>
      </w:r>
    </w:p>
    <w:p w:rsidR="00310F20" w:rsidRPr="00E1681C" w:rsidRDefault="00310F20" w:rsidP="0058430C">
      <w:pPr>
        <w:numPr>
          <w:ilvl w:val="0"/>
          <w:numId w:val="5"/>
        </w:numPr>
        <w:tabs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>необходимый уровень двигательной активности, обеспечивающий потребность организма в движении;</w:t>
      </w:r>
    </w:p>
    <w:p w:rsidR="00310F20" w:rsidRPr="00E1681C" w:rsidRDefault="00310F20" w:rsidP="0058430C">
      <w:pPr>
        <w:numPr>
          <w:ilvl w:val="0"/>
          <w:numId w:val="5"/>
        </w:numPr>
        <w:tabs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>закаливание, повышающее сопротивляемость организма к заболеваниям и неблагоприятным воздействиям внешней среды;</w:t>
      </w:r>
    </w:p>
    <w:p w:rsidR="00310F20" w:rsidRPr="00E1681C" w:rsidRDefault="00310F20" w:rsidP="0058430C">
      <w:pPr>
        <w:numPr>
          <w:ilvl w:val="0"/>
          <w:numId w:val="5"/>
        </w:numPr>
        <w:tabs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>рациональное питание (полноценное и сбалансированное);</w:t>
      </w:r>
    </w:p>
    <w:p w:rsidR="00310F20" w:rsidRPr="00E1681C" w:rsidRDefault="00310F20" w:rsidP="0058430C">
      <w:pPr>
        <w:numPr>
          <w:ilvl w:val="0"/>
          <w:numId w:val="5"/>
        </w:numPr>
        <w:tabs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>режим труда и отдыха;</w:t>
      </w:r>
    </w:p>
    <w:p w:rsidR="00310F20" w:rsidRPr="00E1681C" w:rsidRDefault="00310F20" w:rsidP="0058430C">
      <w:pPr>
        <w:numPr>
          <w:ilvl w:val="0"/>
          <w:numId w:val="5"/>
        </w:numPr>
        <w:tabs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>отказ от вредных привычек (курение, употребление наркотиков и алкоголя);</w:t>
      </w:r>
    </w:p>
    <w:p w:rsidR="00E1681C" w:rsidRDefault="00E1681C" w:rsidP="0058430C">
      <w:pPr>
        <w:spacing w:after="0"/>
        <w:ind w:firstLine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10F20" w:rsidRPr="00E1681C" w:rsidRDefault="00310F20" w:rsidP="0058430C">
      <w:pPr>
        <w:spacing w:after="0"/>
        <w:ind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Оценка за задание – 10 баллов</w:t>
      </w:r>
    </w:p>
    <w:p w:rsidR="00310F20" w:rsidRPr="00E1681C" w:rsidRDefault="00310F20" w:rsidP="0058430C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Задание оценивается</w:t>
      </w:r>
      <w:r w:rsidRPr="00E1681C">
        <w:rPr>
          <w:rFonts w:ascii="Times New Roman" w:hAnsi="Times New Roman" w:cs="Times New Roman"/>
          <w:sz w:val="24"/>
          <w:szCs w:val="24"/>
        </w:rPr>
        <w:t xml:space="preserve"> по правильным ответам за каждое определение по </w:t>
      </w:r>
      <w:r w:rsidRPr="00E1681C">
        <w:rPr>
          <w:rFonts w:ascii="Times New Roman" w:hAnsi="Times New Roman" w:cs="Times New Roman"/>
          <w:b/>
          <w:sz w:val="24"/>
          <w:szCs w:val="24"/>
        </w:rPr>
        <w:t>2 балла</w:t>
      </w:r>
      <w:r w:rsidRPr="00E168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0F20" w:rsidRPr="00E1681C" w:rsidRDefault="00310F20" w:rsidP="0058430C">
      <w:pPr>
        <w:tabs>
          <w:tab w:val="left" w:pos="284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E1681C">
        <w:rPr>
          <w:rFonts w:ascii="Times New Roman" w:hAnsi="Times New Roman" w:cs="Times New Roman"/>
          <w:b/>
          <w:sz w:val="24"/>
          <w:szCs w:val="24"/>
        </w:rPr>
        <w:t>10 баллов,</w:t>
      </w:r>
      <w:r w:rsidRPr="00E1681C">
        <w:rPr>
          <w:rFonts w:ascii="Times New Roman" w:hAnsi="Times New Roman" w:cs="Times New Roman"/>
          <w:sz w:val="24"/>
          <w:szCs w:val="24"/>
        </w:rPr>
        <w:t xml:space="preserve"> при этом,</w:t>
      </w:r>
    </w:p>
    <w:p w:rsidR="00310F20" w:rsidRPr="00E1681C" w:rsidRDefault="00310F20" w:rsidP="0058430C">
      <w:pPr>
        <w:numPr>
          <w:ilvl w:val="0"/>
          <w:numId w:val="4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 xml:space="preserve">баллы не начисляются, если составленная фраза не соответствует данному определению; </w:t>
      </w:r>
    </w:p>
    <w:p w:rsidR="00310F20" w:rsidRPr="00E1681C" w:rsidRDefault="00310F20" w:rsidP="0058430C">
      <w:pPr>
        <w:numPr>
          <w:ilvl w:val="0"/>
          <w:numId w:val="4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 xml:space="preserve">если участником правильно пояснено, что означает фраза, но сама фраза не соответствует данному определению, начисляется – </w:t>
      </w:r>
      <w:r w:rsidRPr="00E1681C">
        <w:rPr>
          <w:rFonts w:ascii="Times New Roman" w:hAnsi="Times New Roman" w:cs="Times New Roman"/>
          <w:b/>
          <w:sz w:val="24"/>
          <w:szCs w:val="24"/>
        </w:rPr>
        <w:t>1 балл</w:t>
      </w:r>
      <w:r w:rsidRPr="00E1681C">
        <w:rPr>
          <w:rFonts w:ascii="Times New Roman" w:hAnsi="Times New Roman" w:cs="Times New Roman"/>
          <w:sz w:val="24"/>
          <w:szCs w:val="24"/>
        </w:rPr>
        <w:t>.</w:t>
      </w:r>
    </w:p>
    <w:p w:rsidR="00310F20" w:rsidRPr="00E1681C" w:rsidRDefault="00E1681C" w:rsidP="0058430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310F20" w:rsidRPr="00E1681C" w:rsidRDefault="00310F20" w:rsidP="0058430C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По характеристике аварийно</w:t>
      </w:r>
      <w:r w:rsidR="00E168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681C">
        <w:rPr>
          <w:rFonts w:ascii="Times New Roman" w:hAnsi="Times New Roman" w:cs="Times New Roman"/>
          <w:b/>
          <w:sz w:val="24"/>
          <w:szCs w:val="24"/>
        </w:rPr>
        <w:t>-</w:t>
      </w:r>
      <w:r w:rsidR="00E168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681C">
        <w:rPr>
          <w:rFonts w:ascii="Times New Roman" w:hAnsi="Times New Roman" w:cs="Times New Roman"/>
          <w:b/>
          <w:sz w:val="24"/>
          <w:szCs w:val="24"/>
        </w:rPr>
        <w:t>химически опасных веществ найдите и напишите правильное его наименование.</w:t>
      </w:r>
    </w:p>
    <w:p w:rsidR="00310F20" w:rsidRPr="00E1681C" w:rsidRDefault="00310F20" w:rsidP="0058430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Решение.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310F20" w:rsidRPr="00E1681C" w:rsidTr="00310F2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5843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Характеристика </w:t>
            </w:r>
            <w:r w:rsidR="00E1681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АХОВ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5843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  <w:r w:rsidR="00E1681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АХОВ</w:t>
            </w:r>
          </w:p>
        </w:tc>
      </w:tr>
      <w:tr w:rsidR="00310F20" w:rsidRPr="00E1681C" w:rsidTr="00310F2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5843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Зеленовато-желтый газ, с резким удушающим запахом, тяжелее воздуха. </w:t>
            </w: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Застаивается в нижних этажах и низинах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5843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хлор</w:t>
            </w:r>
          </w:p>
        </w:tc>
      </w:tr>
      <w:tr w:rsidR="00310F20" w:rsidRPr="00E1681C" w:rsidTr="00310F2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5843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Бесцветный газ с резким удушливым запахом, легче воздуха. Проникает в верхние этажи зданий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5843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аммиак</w:t>
            </w:r>
          </w:p>
        </w:tc>
      </w:tr>
      <w:tr w:rsidR="00310F20" w:rsidRPr="00E1681C" w:rsidTr="00310F2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5843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Бесцветная жидкость с запахом горького миндаля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5843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синильная кислота</w:t>
            </w:r>
          </w:p>
        </w:tc>
      </w:tr>
      <w:tr w:rsidR="00310F20" w:rsidRPr="00E1681C" w:rsidTr="00310F2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5843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Газ с удушливым неприятным запахом, напоминающим запах гнилых плодов, прелого сена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5843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фосген</w:t>
            </w:r>
          </w:p>
        </w:tc>
      </w:tr>
      <w:tr w:rsidR="00310F20" w:rsidRPr="00E1681C" w:rsidTr="00310F2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5843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Бесцветная или слегка зеленоватая жидкость с запахом эфира или хлороформа. </w:t>
            </w:r>
          </w:p>
          <w:p w:rsidR="00310F20" w:rsidRPr="00E1681C" w:rsidRDefault="00310F20" w:rsidP="005843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Быстро испаряется.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5843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дихлорэтан</w:t>
            </w:r>
          </w:p>
        </w:tc>
      </w:tr>
    </w:tbl>
    <w:p w:rsidR="00310F20" w:rsidRPr="00E1681C" w:rsidRDefault="00310F20" w:rsidP="0058430C">
      <w:pPr>
        <w:spacing w:after="0"/>
        <w:ind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Оценка за задание – 10 баллов</w:t>
      </w:r>
    </w:p>
    <w:p w:rsidR="00310F20" w:rsidRPr="00E1681C" w:rsidRDefault="00310F20" w:rsidP="0058430C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Задание оценивается</w:t>
      </w:r>
      <w:r w:rsidRPr="00E1681C">
        <w:rPr>
          <w:rFonts w:ascii="Times New Roman" w:hAnsi="Times New Roman" w:cs="Times New Roman"/>
          <w:sz w:val="24"/>
          <w:szCs w:val="24"/>
        </w:rPr>
        <w:t xml:space="preserve"> по правильным ответам за каждое определение по </w:t>
      </w:r>
      <w:r w:rsidRPr="00E1681C">
        <w:rPr>
          <w:rFonts w:ascii="Times New Roman" w:hAnsi="Times New Roman" w:cs="Times New Roman"/>
          <w:b/>
          <w:sz w:val="24"/>
          <w:szCs w:val="24"/>
        </w:rPr>
        <w:t>2 балла</w:t>
      </w:r>
      <w:r w:rsidRPr="00E168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0F20" w:rsidRPr="00E1681C" w:rsidRDefault="00310F20" w:rsidP="0058430C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E1681C">
        <w:rPr>
          <w:rFonts w:ascii="Times New Roman" w:hAnsi="Times New Roman" w:cs="Times New Roman"/>
          <w:b/>
          <w:sz w:val="24"/>
          <w:szCs w:val="24"/>
        </w:rPr>
        <w:t>10 баллов,</w:t>
      </w:r>
      <w:r w:rsidRPr="00E1681C">
        <w:rPr>
          <w:rFonts w:ascii="Times New Roman" w:hAnsi="Times New Roman" w:cs="Times New Roman"/>
          <w:sz w:val="24"/>
          <w:szCs w:val="24"/>
        </w:rPr>
        <w:t xml:space="preserve"> при этом,</w:t>
      </w:r>
    </w:p>
    <w:p w:rsidR="00310F20" w:rsidRPr="00E1681C" w:rsidRDefault="00310F20" w:rsidP="0058430C">
      <w:pPr>
        <w:numPr>
          <w:ilvl w:val="0"/>
          <w:numId w:val="4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 xml:space="preserve">баллы не начисляются, если составленная фраза не соответствует данному определению. </w:t>
      </w:r>
    </w:p>
    <w:p w:rsidR="00310F20" w:rsidRPr="00E1681C" w:rsidRDefault="00E1681C" w:rsidP="0058430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ЗАДАНИЕ 6.</w:t>
      </w:r>
    </w:p>
    <w:p w:rsidR="00310F20" w:rsidRPr="00E1681C" w:rsidRDefault="00310F20" w:rsidP="0058430C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Укажите стрелками соответствие в названии и способе применения средства тушения небольшого загорания в быту.</w:t>
      </w:r>
    </w:p>
    <w:p w:rsidR="00310F20" w:rsidRPr="00E1681C" w:rsidRDefault="00310F20" w:rsidP="0058430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310F20" w:rsidRPr="00E1681C" w:rsidRDefault="009F5798" w:rsidP="00310F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.2pt;margin-top:11.9pt;width:110.15pt;height:42.3pt;z-index:251686400">
            <v:textbox>
              <w:txbxContent>
                <w:p w:rsidR="003B46E5" w:rsidRDefault="003B46E5" w:rsidP="00310F20">
                  <w:r w:rsidRPr="00900320">
                    <w:t>Снег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69" type="#_x0000_t202" style="position:absolute;margin-left:183.35pt;margin-top:11.9pt;width:291.75pt;height:42.3pt;z-index:251687424">
            <v:textbox>
              <w:txbxContent>
                <w:p w:rsidR="003B46E5" w:rsidRDefault="003B46E5" w:rsidP="00310F20">
                  <w:pPr>
                    <w:spacing w:line="204" w:lineRule="auto"/>
                    <w:rPr>
                      <w:b/>
                    </w:rPr>
                  </w:pPr>
                  <w:r w:rsidRPr="00900320">
                    <w:rPr>
                      <w:b/>
                    </w:rPr>
                    <w:t>Для засыпки мелких очагов возгорания в быту (в бытовых электроприборах, в газовых шлангах, на газовой плите, средства бытовой химии и т.п.)</w:t>
                  </w:r>
                </w:p>
                <w:p w:rsidR="003B46E5" w:rsidRDefault="003B46E5" w:rsidP="00310F20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70" type="#_x0000_t202" style="position:absolute;margin-left:1.2pt;margin-top:71.55pt;width:110.15pt;height:42.3pt;z-index:251688448">
            <v:textbox>
              <w:txbxContent>
                <w:p w:rsidR="003B46E5" w:rsidRPr="00900320" w:rsidRDefault="003B46E5" w:rsidP="0058430C">
                  <w:pPr>
                    <w:spacing w:after="0"/>
                    <w:jc w:val="center"/>
                  </w:pPr>
                  <w:r w:rsidRPr="00900320">
                    <w:t>Веники из</w:t>
                  </w:r>
                </w:p>
                <w:p w:rsidR="003B46E5" w:rsidRDefault="003B46E5" w:rsidP="0058430C">
                  <w:pPr>
                    <w:spacing w:after="0"/>
                    <w:jc w:val="center"/>
                    <w:rPr>
                      <w:rFonts w:ascii="Calibri" w:hAnsi="Calibri"/>
                    </w:rPr>
                  </w:pPr>
                  <w:r w:rsidRPr="00900320">
                    <w:t>зеленых веток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71" type="#_x0000_t202" style="position:absolute;margin-left:183.35pt;margin-top:71.55pt;width:291.75pt;height:42.3pt;z-index:251689472">
            <v:textbox>
              <w:txbxContent>
                <w:p w:rsidR="003B46E5" w:rsidRDefault="003B46E5" w:rsidP="00310F20">
                  <w:pPr>
                    <w:spacing w:line="204" w:lineRule="auto"/>
                  </w:pPr>
                  <w:r w:rsidRPr="00900320">
                    <w:rPr>
                      <w:b/>
                    </w:rPr>
                    <w:t>Можно использовать для тушения горючих жидкостей, жира, а также для прекращения доступа воздуха к очагу горения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72" type="#_x0000_t202" style="position:absolute;margin-left:.45pt;margin-top:127.8pt;width:110.9pt;height:42.3pt;z-index:251690496">
            <v:textbox>
              <w:txbxContent>
                <w:p w:rsidR="003B46E5" w:rsidRDefault="003B46E5" w:rsidP="0058430C">
                  <w:pPr>
                    <w:spacing w:after="0"/>
                    <w:jc w:val="center"/>
                  </w:pPr>
                  <w:r>
                    <w:t>Песок,</w:t>
                  </w:r>
                </w:p>
                <w:p w:rsidR="003B46E5" w:rsidRDefault="003B46E5" w:rsidP="0058430C">
                  <w:pPr>
                    <w:spacing w:after="0"/>
                    <w:jc w:val="center"/>
                    <w:rPr>
                      <w:rFonts w:ascii="Calibri" w:hAnsi="Calibri"/>
                    </w:rPr>
                  </w:pPr>
                  <w:r>
                    <w:t>земля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73" type="#_x0000_t202" style="position:absolute;margin-left:183.35pt;margin-top:127.8pt;width:291.75pt;height:42.3pt;z-index:251691520">
            <v:textbox>
              <w:txbxContent>
                <w:p w:rsidR="003B46E5" w:rsidRDefault="003B46E5" w:rsidP="00310F20">
                  <w:r>
                    <w:rPr>
                      <w:b/>
                    </w:rPr>
                    <w:t>Можно тушить почти все, за исключением электропроводки и горючих жидкостей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74" type="#_x0000_t202" style="position:absolute;margin-left:.45pt;margin-top:182.95pt;width:110.9pt;height:42.3pt;z-index:251692544">
            <v:textbox>
              <w:txbxContent>
                <w:p w:rsidR="003B46E5" w:rsidRDefault="003B46E5" w:rsidP="0058430C">
                  <w:pPr>
                    <w:spacing w:after="0"/>
                    <w:jc w:val="center"/>
                  </w:pPr>
                  <w:r>
                    <w:t>Брезент,</w:t>
                  </w:r>
                </w:p>
                <w:p w:rsidR="003B46E5" w:rsidRDefault="003B46E5" w:rsidP="0058430C">
                  <w:pPr>
                    <w:spacing w:after="0"/>
                    <w:jc w:val="center"/>
                    <w:rPr>
                      <w:rFonts w:ascii="Calibri" w:hAnsi="Calibri"/>
                    </w:rPr>
                  </w:pPr>
                  <w:r>
                    <w:t>верхняя одежда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75" type="#_x0000_t202" style="position:absolute;margin-left:183.35pt;margin-top:182.95pt;width:291.75pt;height:42.3pt;z-index:251693568">
            <v:textbox>
              <w:txbxContent>
                <w:p w:rsidR="003B46E5" w:rsidRDefault="003B46E5" w:rsidP="00310F20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</w:rPr>
                    <w:t xml:space="preserve">Применяются для </w:t>
                  </w:r>
                  <w:r>
                    <w:rPr>
                      <w:b/>
                      <w:kern w:val="28"/>
                    </w:rPr>
                    <w:t>захлестыва</w:t>
                  </w:r>
                  <w:r>
                    <w:rPr>
                      <w:b/>
                      <w:kern w:val="28"/>
                    </w:rPr>
                    <w:softHyphen/>
                    <w:t xml:space="preserve">ния кромки огня ветками </w:t>
                  </w:r>
                  <w:r>
                    <w:rPr>
                      <w:b/>
                      <w:color w:val="000000"/>
                    </w:rPr>
                    <w:t>при небольших загораниях в лесу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76" type="#_x0000_t202" style="position:absolute;margin-left:.45pt;margin-top:237.55pt;width:110.9pt;height:42.3pt;z-index:251694592">
            <v:textbox>
              <w:txbxContent>
                <w:p w:rsidR="003B46E5" w:rsidRDefault="003B46E5" w:rsidP="0058430C">
                  <w:pPr>
                    <w:spacing w:after="0"/>
                    <w:jc w:val="center"/>
                  </w:pPr>
                  <w:r>
                    <w:t>Стиральный</w:t>
                  </w:r>
                  <w:bookmarkStart w:id="0" w:name="_GoBack"/>
                  <w:bookmarkEnd w:id="0"/>
                </w:p>
                <w:p w:rsidR="003B46E5" w:rsidRDefault="0058430C" w:rsidP="0058430C">
                  <w:pPr>
                    <w:spacing w:after="0"/>
                    <w:jc w:val="center"/>
                  </w:pPr>
                  <w:r>
                    <w:t>п</w:t>
                  </w:r>
                  <w:r w:rsidR="003B46E5">
                    <w:t>орошок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77" type="#_x0000_t202" style="position:absolute;margin-left:183.35pt;margin-top:237.55pt;width:291.75pt;height:42.3pt;z-index:251695616">
            <v:textbox>
              <w:txbxContent>
                <w:p w:rsidR="003B46E5" w:rsidRDefault="003B46E5" w:rsidP="00310F20">
                  <w:pPr>
                    <w:spacing w:line="204" w:lineRule="auto"/>
                  </w:pPr>
                  <w:r>
                    <w:rPr>
                      <w:b/>
                      <w:kern w:val="28"/>
                    </w:rPr>
                    <w:t>Для тушения неболь</w:t>
                  </w:r>
                  <w:r>
                    <w:rPr>
                      <w:b/>
                      <w:kern w:val="28"/>
                    </w:rPr>
                    <w:softHyphen/>
                    <w:t>ших очагов горения, в том чис</w:t>
                  </w:r>
                  <w:r>
                    <w:rPr>
                      <w:b/>
                      <w:kern w:val="28"/>
                    </w:rPr>
                    <w:softHyphen/>
                    <w:t>ле проливов горючих жидкос</w:t>
                  </w:r>
                  <w:r>
                    <w:rPr>
                      <w:b/>
                      <w:kern w:val="28"/>
                    </w:rPr>
                    <w:softHyphen/>
                    <w:t>тей (керосин, бензин, масла, смолы и др.)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111.35pt;margin-top:61.25pt;width:1in;height:192.75pt;flip:y;z-index:251696640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79" type="#_x0000_t32" style="position:absolute;margin-left:111.35pt;margin-top:156.55pt;width:1in;height:99.75pt;z-index:251697664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80" type="#_x0000_t32" style="position:absolute;margin-left:111.35pt;margin-top:44.6pt;width:1in;height:105pt;z-index:251698688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81" type="#_x0000_t32" style="position:absolute;margin-left:111.35pt;margin-top:102.1pt;width:1in;height:96.75pt;z-index:251699712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82" type="#_x0000_t32" style="position:absolute;margin-left:111.35pt;margin-top:102.1pt;width:1in;height:96.75pt;flip:y;z-index:251700736" o:connectortype="straight">
            <v:stroke startarrow="block" endarrow="block"/>
          </v:shape>
        </w:pict>
      </w:r>
    </w:p>
    <w:p w:rsidR="00310F20" w:rsidRPr="00E1681C" w:rsidRDefault="00310F20" w:rsidP="00310F20">
      <w:pPr>
        <w:rPr>
          <w:rFonts w:ascii="Times New Roman" w:hAnsi="Times New Roman" w:cs="Times New Roman"/>
          <w:sz w:val="24"/>
          <w:szCs w:val="24"/>
        </w:rPr>
      </w:pPr>
    </w:p>
    <w:p w:rsidR="00310F20" w:rsidRPr="00E1681C" w:rsidRDefault="00310F20" w:rsidP="00310F20">
      <w:pPr>
        <w:rPr>
          <w:rFonts w:ascii="Times New Roman" w:hAnsi="Times New Roman" w:cs="Times New Roman"/>
          <w:sz w:val="24"/>
          <w:szCs w:val="24"/>
        </w:rPr>
      </w:pPr>
    </w:p>
    <w:p w:rsidR="00310F20" w:rsidRPr="00E1681C" w:rsidRDefault="00310F20" w:rsidP="00310F20">
      <w:pPr>
        <w:rPr>
          <w:rFonts w:ascii="Times New Roman" w:hAnsi="Times New Roman" w:cs="Times New Roman"/>
          <w:sz w:val="24"/>
          <w:szCs w:val="24"/>
        </w:rPr>
      </w:pPr>
    </w:p>
    <w:p w:rsidR="00310F20" w:rsidRPr="00E1681C" w:rsidRDefault="00310F20" w:rsidP="00310F20">
      <w:pPr>
        <w:rPr>
          <w:rFonts w:ascii="Times New Roman" w:hAnsi="Times New Roman" w:cs="Times New Roman"/>
          <w:sz w:val="24"/>
          <w:szCs w:val="24"/>
        </w:rPr>
      </w:pPr>
    </w:p>
    <w:p w:rsidR="00310F20" w:rsidRPr="00E1681C" w:rsidRDefault="00310F20" w:rsidP="00310F20">
      <w:pPr>
        <w:rPr>
          <w:rFonts w:ascii="Times New Roman" w:hAnsi="Times New Roman" w:cs="Times New Roman"/>
          <w:sz w:val="24"/>
          <w:szCs w:val="24"/>
        </w:rPr>
      </w:pPr>
    </w:p>
    <w:p w:rsidR="00310F20" w:rsidRPr="00E1681C" w:rsidRDefault="00310F20" w:rsidP="00310F20">
      <w:pPr>
        <w:rPr>
          <w:rFonts w:ascii="Times New Roman" w:hAnsi="Times New Roman" w:cs="Times New Roman"/>
          <w:sz w:val="24"/>
          <w:szCs w:val="24"/>
        </w:rPr>
      </w:pPr>
    </w:p>
    <w:p w:rsidR="00310F20" w:rsidRPr="00E1681C" w:rsidRDefault="00310F20" w:rsidP="00310F20">
      <w:pPr>
        <w:rPr>
          <w:rFonts w:ascii="Times New Roman" w:hAnsi="Times New Roman" w:cs="Times New Roman"/>
          <w:sz w:val="24"/>
          <w:szCs w:val="24"/>
        </w:rPr>
      </w:pPr>
    </w:p>
    <w:p w:rsidR="00310F20" w:rsidRPr="00E1681C" w:rsidRDefault="00310F20" w:rsidP="00310F20">
      <w:pPr>
        <w:rPr>
          <w:rFonts w:ascii="Times New Roman" w:hAnsi="Times New Roman" w:cs="Times New Roman"/>
          <w:b/>
          <w:sz w:val="24"/>
          <w:szCs w:val="24"/>
        </w:rPr>
      </w:pPr>
    </w:p>
    <w:p w:rsidR="00310F20" w:rsidRPr="00E1681C" w:rsidRDefault="00310F20" w:rsidP="00310F20">
      <w:pPr>
        <w:rPr>
          <w:rFonts w:ascii="Times New Roman" w:hAnsi="Times New Roman" w:cs="Times New Roman"/>
          <w:b/>
          <w:sz w:val="24"/>
          <w:szCs w:val="24"/>
        </w:rPr>
      </w:pPr>
    </w:p>
    <w:p w:rsidR="00310F20" w:rsidRPr="00E1681C" w:rsidRDefault="00310F20" w:rsidP="00310F20">
      <w:pPr>
        <w:rPr>
          <w:rFonts w:ascii="Times New Roman" w:hAnsi="Times New Roman" w:cs="Times New Roman"/>
          <w:b/>
          <w:sz w:val="24"/>
          <w:szCs w:val="24"/>
        </w:rPr>
      </w:pPr>
    </w:p>
    <w:p w:rsidR="00310F20" w:rsidRPr="00E1681C" w:rsidRDefault="00310F20" w:rsidP="0058430C">
      <w:pPr>
        <w:spacing w:after="0"/>
        <w:ind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Оценка за задание – 10 баллов</w:t>
      </w:r>
    </w:p>
    <w:p w:rsidR="00310F20" w:rsidRPr="00E1681C" w:rsidRDefault="00310F20" w:rsidP="0058430C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Задание оценивается</w:t>
      </w:r>
      <w:r w:rsidRPr="00E1681C">
        <w:rPr>
          <w:rFonts w:ascii="Times New Roman" w:hAnsi="Times New Roman" w:cs="Times New Roman"/>
          <w:sz w:val="24"/>
          <w:szCs w:val="24"/>
        </w:rPr>
        <w:t xml:space="preserve"> по правильным ответам за каждое определение по </w:t>
      </w:r>
      <w:r w:rsidRPr="00E1681C">
        <w:rPr>
          <w:rFonts w:ascii="Times New Roman" w:hAnsi="Times New Roman" w:cs="Times New Roman"/>
          <w:b/>
          <w:sz w:val="24"/>
          <w:szCs w:val="24"/>
        </w:rPr>
        <w:t>2 балла</w:t>
      </w:r>
      <w:r w:rsidRPr="00E168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0F20" w:rsidRPr="00E1681C" w:rsidRDefault="00310F20" w:rsidP="0058430C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E1681C">
        <w:rPr>
          <w:rFonts w:ascii="Times New Roman" w:hAnsi="Times New Roman" w:cs="Times New Roman"/>
          <w:b/>
          <w:sz w:val="24"/>
          <w:szCs w:val="24"/>
        </w:rPr>
        <w:t>10 баллов,</w:t>
      </w:r>
      <w:r w:rsidRPr="00E1681C">
        <w:rPr>
          <w:rFonts w:ascii="Times New Roman" w:hAnsi="Times New Roman" w:cs="Times New Roman"/>
          <w:sz w:val="24"/>
          <w:szCs w:val="24"/>
        </w:rPr>
        <w:t xml:space="preserve"> при этом,</w:t>
      </w:r>
    </w:p>
    <w:p w:rsidR="00310F20" w:rsidRPr="00E1681C" w:rsidRDefault="00310F20" w:rsidP="0058430C">
      <w:pPr>
        <w:numPr>
          <w:ilvl w:val="0"/>
          <w:numId w:val="4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>баллы не начисляются, если составленная фраза не соответствует данному определению.</w:t>
      </w:r>
    </w:p>
    <w:p w:rsidR="00E1681C" w:rsidRDefault="00E1681C" w:rsidP="00E1681C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8430C" w:rsidRDefault="0058430C" w:rsidP="00BE4CD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8430C" w:rsidRDefault="0058430C" w:rsidP="00BE4CD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8430C" w:rsidRDefault="0058430C" w:rsidP="00BE4CD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10F20" w:rsidRPr="00E1681C" w:rsidRDefault="00310F20" w:rsidP="00BE4CD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168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ОЛИМПИАДНЫЕ ЗАДАНИЯ СЕКЦИИ ТЕСТИРОВАНИЯ</w:t>
      </w:r>
    </w:p>
    <w:p w:rsidR="00310F20" w:rsidRPr="00BE4CD9" w:rsidRDefault="00310F20" w:rsidP="00310F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секцию – </w:t>
      </w:r>
      <w:r w:rsidRPr="00BE4CD9">
        <w:rPr>
          <w:rFonts w:ascii="Times New Roman" w:hAnsi="Times New Roman" w:cs="Times New Roman"/>
          <w:b/>
          <w:sz w:val="24"/>
          <w:szCs w:val="24"/>
        </w:rPr>
        <w:t>40.</w:t>
      </w: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68"/>
        <w:gridCol w:w="5512"/>
        <w:gridCol w:w="864"/>
        <w:gridCol w:w="2696"/>
      </w:tblGrid>
      <w:tr w:rsidR="00310F20" w:rsidRPr="00E1681C" w:rsidTr="00310F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</w:p>
          <w:p w:rsidR="00310F20" w:rsidRPr="00E1681C" w:rsidRDefault="00310F20" w:rsidP="00310F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оценки </w:t>
            </w:r>
          </w:p>
          <w:p w:rsidR="00310F20" w:rsidRPr="00E1681C" w:rsidRDefault="00310F20" w:rsidP="00310F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тестовых заданий</w:t>
            </w:r>
          </w:p>
        </w:tc>
      </w:tr>
      <w:tr w:rsidR="00310F20" w:rsidRPr="00E1681C" w:rsidTr="00310F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0F20" w:rsidRPr="00E1681C" w:rsidTr="00310F20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F20" w:rsidRPr="00E1681C" w:rsidRDefault="00310F20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Причинами чрезвычайных ситуаций гидрологического характера являются...</w:t>
            </w:r>
          </w:p>
          <w:p w:rsidR="00310F20" w:rsidRPr="00E1681C" w:rsidRDefault="00310F20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а) обильные ливневые дожди</w:t>
            </w:r>
          </w:p>
          <w:p w:rsidR="00310F20" w:rsidRPr="00E1681C" w:rsidRDefault="00310F20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б) снежные лавины</w:t>
            </w:r>
          </w:p>
          <w:p w:rsidR="00310F20" w:rsidRPr="00E1681C" w:rsidRDefault="00310F20" w:rsidP="00310F20">
            <w:pPr>
              <w:shd w:val="clear" w:color="auto" w:fill="FFFFFF"/>
              <w:tabs>
                <w:tab w:val="left" w:pos="284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в) ранний ледостав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 w:rsidR="00BE4C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310F20" w:rsidRPr="00E1681C" w:rsidRDefault="00310F20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 w:rsidR="00BE4CD9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Аварии или катастрофы, связанные с производственной деятельностью человека, происходящие с загрязнением и без загрязнения окружающей среды, называются чрезвычайными ситуациями ...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а) техногенного характера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б) социального характера</w:t>
            </w:r>
          </w:p>
          <w:p w:rsidR="00BE4CD9" w:rsidRPr="00E1681C" w:rsidRDefault="00BE4CD9" w:rsidP="00310F2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в) природного характера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Если при аварии на химически опасном объекте  произошла  утечка  хлора,  то необходимо...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а) укрыться в подвале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 xml:space="preserve">б) подняться на верхний этаж дома </w:t>
            </w:r>
          </w:p>
          <w:p w:rsidR="00BE4CD9" w:rsidRPr="00E1681C" w:rsidRDefault="00BE4CD9" w:rsidP="00310F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1681C">
              <w:rPr>
                <w:rFonts w:ascii="Times New Roman" w:hAnsi="Times New Roman"/>
                <w:sz w:val="24"/>
                <w:szCs w:val="24"/>
              </w:rPr>
              <w:t>в) остаться в своей квартире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При авариях на  гидродинамических опасных объектах поражение наносится, главным образом, в результате действия…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а) прорыв плотины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б) волна прорыва</w:t>
            </w:r>
          </w:p>
          <w:p w:rsidR="00BE4CD9" w:rsidRPr="00E1681C" w:rsidRDefault="00BE4CD9" w:rsidP="00310F20">
            <w:pPr>
              <w:shd w:val="clear" w:color="auto" w:fill="FFFFFF"/>
              <w:tabs>
                <w:tab w:val="left" w:pos="725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в) весенний паводок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Запас продуктов питания при эвакуации берется на __дня (дней).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noProof/>
                <w:sz w:val="24"/>
                <w:szCs w:val="24"/>
              </w:rPr>
            </w:pPr>
            <w:r w:rsidRPr="00E1681C">
              <w:rPr>
                <w:noProof/>
                <w:sz w:val="24"/>
                <w:szCs w:val="24"/>
              </w:rPr>
              <w:t xml:space="preserve">а) 3-5 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noProof/>
                <w:sz w:val="24"/>
                <w:szCs w:val="24"/>
              </w:rPr>
            </w:pPr>
            <w:r w:rsidRPr="00E1681C">
              <w:rPr>
                <w:noProof/>
                <w:sz w:val="24"/>
                <w:szCs w:val="24"/>
              </w:rPr>
              <w:t>б) 1-2</w:t>
            </w:r>
          </w:p>
          <w:p w:rsidR="00BE4CD9" w:rsidRPr="00E1681C" w:rsidRDefault="00BE4CD9" w:rsidP="00310F2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noProof/>
                <w:sz w:val="24"/>
                <w:szCs w:val="24"/>
              </w:rPr>
              <w:t>в) 2-3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rPr>
          <w:trHeight w:val="2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Отравляющие вещества в организм человека проникают...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а) при   вдыхании   зараженного   воздуха, попадании их в глаза, на кожу, при употреблении пищи и воды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б) с одежды, обуви и головных уборов</w:t>
            </w:r>
          </w:p>
          <w:p w:rsidR="00BE4CD9" w:rsidRPr="00E1681C" w:rsidRDefault="00BE4CD9" w:rsidP="00310F20">
            <w:pPr>
              <w:shd w:val="clear" w:color="auto" w:fill="FFFFFF"/>
              <w:tabs>
                <w:tab w:val="left" w:pos="72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в) попадая на средства защиты кожи и органов дыхания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Для школьников оптимальным является режим сна ____ часов в сутки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noProof/>
                <w:sz w:val="24"/>
                <w:szCs w:val="24"/>
              </w:rPr>
            </w:pPr>
            <w:r w:rsidRPr="00E1681C">
              <w:rPr>
                <w:noProof/>
                <w:sz w:val="24"/>
                <w:szCs w:val="24"/>
              </w:rPr>
              <w:t xml:space="preserve">а) 5- </w:t>
            </w:r>
            <w:r w:rsidRPr="00E1681C">
              <w:rPr>
                <w:sz w:val="24"/>
                <w:szCs w:val="24"/>
              </w:rPr>
              <w:t>6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б) 10-</w:t>
            </w:r>
            <w:r w:rsidRPr="00E1681C">
              <w:rPr>
                <w:noProof/>
                <w:sz w:val="24"/>
                <w:szCs w:val="24"/>
              </w:rPr>
              <w:t>12</w:t>
            </w:r>
          </w:p>
          <w:p w:rsidR="00BE4CD9" w:rsidRPr="00E1681C" w:rsidRDefault="00BE4CD9" w:rsidP="00310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noProof/>
                <w:sz w:val="24"/>
                <w:szCs w:val="24"/>
              </w:rPr>
              <w:t>в) 8-9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Закаливание ребенка начинают с...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а) самого рождения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noProof/>
                <w:sz w:val="24"/>
                <w:szCs w:val="24"/>
              </w:rPr>
              <w:t>б) 1</w:t>
            </w:r>
            <w:r w:rsidRPr="00E1681C">
              <w:rPr>
                <w:sz w:val="24"/>
                <w:szCs w:val="24"/>
              </w:rPr>
              <w:t xml:space="preserve"> года</w:t>
            </w:r>
          </w:p>
          <w:p w:rsidR="00BE4CD9" w:rsidRPr="00E1681C" w:rsidRDefault="00BE4CD9" w:rsidP="00310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noProof/>
                <w:sz w:val="24"/>
                <w:szCs w:val="24"/>
              </w:rPr>
              <w:t>в) 5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Суточная потребность организма  в калориях для детей и подростков от 11 до 13 лет составляет: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noProof/>
                <w:sz w:val="24"/>
                <w:szCs w:val="24"/>
              </w:rPr>
            </w:pPr>
            <w:r w:rsidRPr="00E1681C">
              <w:rPr>
                <w:noProof/>
                <w:sz w:val="24"/>
                <w:szCs w:val="24"/>
              </w:rPr>
              <w:t xml:space="preserve">а) </w:t>
            </w:r>
            <w:r w:rsidRPr="00E1681C">
              <w:rPr>
                <w:sz w:val="24"/>
                <w:szCs w:val="24"/>
              </w:rPr>
              <w:t>1100-1450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 xml:space="preserve">б) </w:t>
            </w:r>
            <w:r w:rsidRPr="00E1681C">
              <w:rPr>
                <w:noProof/>
                <w:sz w:val="24"/>
                <w:szCs w:val="24"/>
              </w:rPr>
              <w:t>2450-2700</w:t>
            </w:r>
          </w:p>
          <w:p w:rsidR="00BE4CD9" w:rsidRPr="00E1681C" w:rsidRDefault="00BE4CD9" w:rsidP="00310F20">
            <w:pPr>
              <w:autoSpaceDE w:val="0"/>
              <w:autoSpaceDN w:val="0"/>
              <w:adjustRightInd w:val="0"/>
              <w:ind w:left="6" w:firstLine="11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noProof/>
                <w:sz w:val="24"/>
                <w:szCs w:val="24"/>
              </w:rPr>
              <w:t>в)3250-4200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При аварийной посадке самолета необходимо...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а) наклонить   голову,   прикрыть  руками, упереться ногами в спинку переднего кресла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б) руки сложить на животе, согнуться и поджать ноги</w:t>
            </w:r>
          </w:p>
          <w:p w:rsidR="00BE4CD9" w:rsidRPr="00E1681C" w:rsidRDefault="00BE4CD9" w:rsidP="00310F20">
            <w:pPr>
              <w:ind w:left="6" w:firstLine="11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в) надеть спасательный жилет, руками упереться в спинку переднего сиденья, а голову обхватить руками</w:t>
            </w:r>
            <w:r w:rsidRPr="00E16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 xml:space="preserve">Силу   колебаний   земной   поверхности определяют по шкале 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а) Ч. Рихтера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б) А. Цельсия</w:t>
            </w:r>
          </w:p>
          <w:p w:rsidR="00BE4CD9" w:rsidRPr="00E1681C" w:rsidRDefault="00BE4CD9" w:rsidP="00310F20">
            <w:pPr>
              <w:ind w:left="6" w:firstLine="11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в) Т. Кельвина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Атмосферный вихрь, возникающий в грозовом облаке и затем распространяющийся в виде темного рукава или хобота по направлению к поверхности суши или моря - это...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а) смерч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б) ураган</w:t>
            </w:r>
          </w:p>
          <w:p w:rsidR="00BE4CD9" w:rsidRPr="00E1681C" w:rsidRDefault="00BE4CD9" w:rsidP="00310F20">
            <w:pPr>
              <w:ind w:left="6" w:firstLine="11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в) буря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Источниками белка для организма служат: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а) сливочное масло, орехи, сметана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б) овощи, крупы, хлеб</w:t>
            </w:r>
          </w:p>
          <w:p w:rsidR="00BE4CD9" w:rsidRPr="00E1681C" w:rsidRDefault="00BE4CD9" w:rsidP="00310F20">
            <w:pPr>
              <w:ind w:left="6" w:hanging="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в) мясо, рыба, яйца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Наиболее высокий уровень работоспособности школьника в течение дня наблюдается ...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а) с 20 до 21 часа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б) с 8 до 12 часов</w:t>
            </w:r>
          </w:p>
          <w:p w:rsidR="00BE4CD9" w:rsidRPr="00E1681C" w:rsidRDefault="00BE4CD9" w:rsidP="00310F20">
            <w:pPr>
              <w:ind w:left="6" w:hanging="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в) с 12 до 15 часов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Если в квартире вы одни и услышали, что Вашу входную дверь пытаются взломать, то нужно...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а) заблокировать дверь, позвонить в милицию, в окно сообщить об этом соседям или прохожим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б) открыть дверь со словами: "Видимо вы ошиблись адресом, здесь живу я"</w:t>
            </w:r>
          </w:p>
          <w:p w:rsidR="00BE4CD9" w:rsidRPr="00E1681C" w:rsidRDefault="00BE4CD9" w:rsidP="00310F2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в) спрятаться в ванной, туалете или кладовой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Если в позднее время вы открыли дверь на лестничную площадку, а там незнакомые люди, то нужно...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 xml:space="preserve">а) подойти и спросить, что они тут делают 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б) не выходить и быстро захлопнуть дверь</w:t>
            </w:r>
          </w:p>
          <w:p w:rsidR="00BE4CD9" w:rsidRPr="00E1681C" w:rsidRDefault="00BE4CD9" w:rsidP="00310F2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в) выйти и пройти тихо мимо них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Единая государственная система предупреждения и ликвидации чрезвычайных ситуаций состоит из ____подсистем.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а) территориальных и функциональных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б) федеральных и областных</w:t>
            </w:r>
          </w:p>
          <w:p w:rsidR="00BE4CD9" w:rsidRPr="00E1681C" w:rsidRDefault="00BE4CD9" w:rsidP="00310F2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в) территориальных</w:t>
            </w:r>
            <w:r w:rsidRPr="00E16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Общее руководство функционированием Единой государственной системой предупреждения и ликвидации чрезвычайных ситуаций осуществляет...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а) Администрация   Президента   Российской Федерации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б) Министерство Российской Федерации по делам гражданской обороны, чрезвычайным ситуациям   и   ликвидации   последствий стихийных бедствий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в) Правительство Российской Федерации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В РФ уголовной ответственности подлежит лицо, достигшее ко времени совершения преступления ____возраста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а) 12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б) 18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sz w:val="24"/>
                <w:szCs w:val="24"/>
              </w:rPr>
            </w:pPr>
            <w:r w:rsidRPr="00E1681C">
              <w:rPr>
                <w:sz w:val="24"/>
                <w:szCs w:val="24"/>
              </w:rPr>
              <w:t>в) 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BE4CD9" w:rsidRPr="00E1681C" w:rsidTr="00310F20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CD9" w:rsidRPr="00E1681C" w:rsidRDefault="00BE4CD9" w:rsidP="00310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310F20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E1681C">
              <w:rPr>
                <w:b/>
                <w:sz w:val="24"/>
                <w:szCs w:val="24"/>
              </w:rPr>
              <w:t>Завладение чужим имуществом путем обмана…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noProof/>
                <w:sz w:val="24"/>
                <w:szCs w:val="24"/>
              </w:rPr>
            </w:pPr>
            <w:r w:rsidRPr="00E1681C">
              <w:rPr>
                <w:noProof/>
                <w:sz w:val="24"/>
                <w:szCs w:val="24"/>
              </w:rPr>
              <w:t xml:space="preserve">а) </w:t>
            </w:r>
            <w:r w:rsidRPr="00E1681C">
              <w:rPr>
                <w:sz w:val="24"/>
                <w:szCs w:val="24"/>
              </w:rPr>
              <w:t>кража</w:t>
            </w:r>
          </w:p>
          <w:p w:rsidR="00BE4CD9" w:rsidRPr="00E1681C" w:rsidRDefault="00BE4CD9" w:rsidP="00310F20">
            <w:pPr>
              <w:pStyle w:val="FR1"/>
              <w:spacing w:before="0"/>
              <w:rPr>
                <w:noProof/>
                <w:sz w:val="24"/>
                <w:szCs w:val="24"/>
              </w:rPr>
            </w:pPr>
            <w:r w:rsidRPr="00E1681C">
              <w:rPr>
                <w:noProof/>
                <w:sz w:val="24"/>
                <w:szCs w:val="24"/>
              </w:rPr>
              <w:t xml:space="preserve">б) </w:t>
            </w:r>
            <w:r w:rsidRPr="00E1681C">
              <w:rPr>
                <w:sz w:val="24"/>
                <w:szCs w:val="24"/>
              </w:rPr>
              <w:t xml:space="preserve">мошенничество </w:t>
            </w:r>
          </w:p>
          <w:p w:rsidR="00BE4CD9" w:rsidRPr="00E1681C" w:rsidRDefault="00BE4CD9" w:rsidP="00310F2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в)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грабеж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D9" w:rsidRPr="00E1681C" w:rsidRDefault="00BE4CD9" w:rsidP="00BE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BE4CD9" w:rsidRPr="00E1681C" w:rsidRDefault="00BE4CD9" w:rsidP="00BE4C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</w:tbl>
    <w:p w:rsidR="00310F20" w:rsidRPr="00E1681C" w:rsidRDefault="00310F20" w:rsidP="00310F2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10F20" w:rsidRPr="00E1681C" w:rsidRDefault="00310F20" w:rsidP="00310F20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Правильные ответы: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080"/>
        <w:gridCol w:w="1080"/>
        <w:gridCol w:w="900"/>
      </w:tblGrid>
      <w:tr w:rsidR="00310F20" w:rsidRPr="00E1681C" w:rsidTr="00310F2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</w:tr>
      <w:tr w:rsidR="00310F20" w:rsidRPr="00E1681C" w:rsidTr="00310F2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</w:tr>
      <w:tr w:rsidR="00310F20" w:rsidRPr="00E1681C" w:rsidTr="00310F2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12а</w:t>
            </w:r>
          </w:p>
        </w:tc>
      </w:tr>
      <w:tr w:rsidR="00310F20" w:rsidRPr="00E1681C" w:rsidTr="00310F20">
        <w:trPr>
          <w:trHeight w:val="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13в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14б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15а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16б</w:t>
            </w:r>
          </w:p>
        </w:tc>
      </w:tr>
      <w:tr w:rsidR="00310F20" w:rsidRPr="00E1681C" w:rsidTr="00310F2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17а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18в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19в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20" w:rsidRPr="00E1681C" w:rsidRDefault="00310F20" w:rsidP="00310F2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81C">
              <w:rPr>
                <w:rFonts w:ascii="Times New Roman" w:hAnsi="Times New Roman" w:cs="Times New Roman"/>
                <w:sz w:val="24"/>
                <w:szCs w:val="24"/>
              </w:rPr>
              <w:t>20б</w:t>
            </w:r>
          </w:p>
        </w:tc>
      </w:tr>
    </w:tbl>
    <w:p w:rsidR="00310F20" w:rsidRPr="00E1681C" w:rsidRDefault="00310F20" w:rsidP="00310F20">
      <w:pPr>
        <w:rPr>
          <w:rFonts w:ascii="Times New Roman" w:hAnsi="Times New Roman" w:cs="Times New Roman"/>
          <w:sz w:val="24"/>
          <w:szCs w:val="24"/>
        </w:rPr>
      </w:pPr>
    </w:p>
    <w:p w:rsidR="00310F20" w:rsidRPr="00E1681C" w:rsidRDefault="00310F20" w:rsidP="00202446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10F20" w:rsidRPr="00E1681C" w:rsidRDefault="00310F20" w:rsidP="00202446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10F20" w:rsidRPr="00E1681C" w:rsidRDefault="00310F20" w:rsidP="00202446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10F20" w:rsidRPr="00E1681C" w:rsidRDefault="00310F20" w:rsidP="00202446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10F20" w:rsidRPr="00E1681C" w:rsidRDefault="00310F20" w:rsidP="00202446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310F20" w:rsidRPr="00E1681C" w:rsidSect="0058430C">
      <w:headerReference w:type="default" r:id="rId9"/>
      <w:pgSz w:w="11906" w:h="16838"/>
      <w:pgMar w:top="567" w:right="850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798" w:rsidRDefault="009F5798" w:rsidP="002821CA">
      <w:pPr>
        <w:spacing w:after="0" w:line="240" w:lineRule="auto"/>
      </w:pPr>
      <w:r>
        <w:separator/>
      </w:r>
    </w:p>
  </w:endnote>
  <w:endnote w:type="continuationSeparator" w:id="0">
    <w:p w:rsidR="009F5798" w:rsidRDefault="009F5798" w:rsidP="00282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798" w:rsidRDefault="009F5798" w:rsidP="002821CA">
      <w:pPr>
        <w:spacing w:after="0" w:line="240" w:lineRule="auto"/>
      </w:pPr>
      <w:r>
        <w:separator/>
      </w:r>
    </w:p>
  </w:footnote>
  <w:footnote w:type="continuationSeparator" w:id="0">
    <w:p w:rsidR="009F5798" w:rsidRDefault="009F5798" w:rsidP="00282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46426"/>
      <w:docPartObj>
        <w:docPartGallery w:val="Page Numbers (Top of Page)"/>
        <w:docPartUnique/>
      </w:docPartObj>
    </w:sdtPr>
    <w:sdtEndPr/>
    <w:sdtContent>
      <w:p w:rsidR="003B46E5" w:rsidRDefault="009F579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430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B46E5" w:rsidRDefault="003B46E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6970AE"/>
    <w:multiLevelType w:val="hybridMultilevel"/>
    <w:tmpl w:val="41E0B7BE"/>
    <w:lvl w:ilvl="0" w:tplc="5A62DCD4">
      <w:start w:val="1"/>
      <w:numFmt w:val="russianLower"/>
      <w:lvlText w:val="%1)"/>
      <w:lvlJc w:val="left"/>
      <w:pPr>
        <w:tabs>
          <w:tab w:val="num" w:pos="732"/>
        </w:tabs>
        <w:ind w:left="732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F01FAF"/>
    <w:multiLevelType w:val="hybridMultilevel"/>
    <w:tmpl w:val="DB2499BC"/>
    <w:lvl w:ilvl="0" w:tplc="A8D0BF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315A83"/>
    <w:multiLevelType w:val="hybridMultilevel"/>
    <w:tmpl w:val="4200811E"/>
    <w:lvl w:ilvl="0" w:tplc="DB1C6C0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E46544"/>
    <w:multiLevelType w:val="hybridMultilevel"/>
    <w:tmpl w:val="29945E6A"/>
    <w:lvl w:ilvl="0" w:tplc="A094D950">
      <w:start w:val="1"/>
      <w:numFmt w:val="russianLower"/>
      <w:lvlText w:val="%1)"/>
      <w:lvlJc w:val="left"/>
      <w:pPr>
        <w:tabs>
          <w:tab w:val="num" w:pos="3090"/>
        </w:tabs>
        <w:ind w:left="309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B63C98"/>
    <w:multiLevelType w:val="hybridMultilevel"/>
    <w:tmpl w:val="C74EAF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4E7410"/>
    <w:multiLevelType w:val="hybridMultilevel"/>
    <w:tmpl w:val="95C88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384E87"/>
    <w:multiLevelType w:val="hybridMultilevel"/>
    <w:tmpl w:val="2A684436"/>
    <w:lvl w:ilvl="0" w:tplc="49B031DC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BD14BE"/>
    <w:multiLevelType w:val="hybridMultilevel"/>
    <w:tmpl w:val="248EC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11769D"/>
    <w:multiLevelType w:val="hybridMultilevel"/>
    <w:tmpl w:val="6C5097BA"/>
    <w:lvl w:ilvl="0" w:tplc="759EC2C6">
      <w:start w:val="1"/>
      <w:numFmt w:val="russianLower"/>
      <w:lvlText w:val="%1)"/>
      <w:lvlJc w:val="left"/>
      <w:pPr>
        <w:tabs>
          <w:tab w:val="num" w:pos="2736"/>
        </w:tabs>
        <w:ind w:left="27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F2098C"/>
    <w:multiLevelType w:val="hybridMultilevel"/>
    <w:tmpl w:val="C1381690"/>
    <w:lvl w:ilvl="0" w:tplc="C816AE5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64101B2"/>
    <w:multiLevelType w:val="hybridMultilevel"/>
    <w:tmpl w:val="1A3268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6BC606F"/>
    <w:multiLevelType w:val="hybridMultilevel"/>
    <w:tmpl w:val="1CC40A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A96662E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8AC267E"/>
    <w:multiLevelType w:val="hybridMultilevel"/>
    <w:tmpl w:val="ACE426D8"/>
    <w:lvl w:ilvl="0" w:tplc="30F23A4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8E535A5"/>
    <w:multiLevelType w:val="hybridMultilevel"/>
    <w:tmpl w:val="8372529C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DAE4C3E"/>
    <w:multiLevelType w:val="hybridMultilevel"/>
    <w:tmpl w:val="7B1C6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1255E5"/>
    <w:multiLevelType w:val="multilevel"/>
    <w:tmpl w:val="06A40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1BB2ECF"/>
    <w:multiLevelType w:val="hybridMultilevel"/>
    <w:tmpl w:val="1F960238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4CD062F"/>
    <w:multiLevelType w:val="hybridMultilevel"/>
    <w:tmpl w:val="C37C24FE"/>
    <w:lvl w:ilvl="0" w:tplc="9B1062D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B4F204D"/>
    <w:multiLevelType w:val="hybridMultilevel"/>
    <w:tmpl w:val="1E1A3E52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EB17F25"/>
    <w:multiLevelType w:val="hybridMultilevel"/>
    <w:tmpl w:val="E7D6A520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42A5C19"/>
    <w:multiLevelType w:val="hybridMultilevel"/>
    <w:tmpl w:val="12FE1658"/>
    <w:lvl w:ilvl="0" w:tplc="7DB030B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4711C95"/>
    <w:multiLevelType w:val="hybridMultilevel"/>
    <w:tmpl w:val="63343070"/>
    <w:lvl w:ilvl="0" w:tplc="825C7DD6">
      <w:start w:val="65535"/>
      <w:numFmt w:val="bullet"/>
      <w:lvlText w:val="-"/>
      <w:legacy w:legacy="1" w:legacySpace="360" w:legacyIndent="37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7446753"/>
    <w:multiLevelType w:val="hybridMultilevel"/>
    <w:tmpl w:val="AF5830D4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028024B"/>
    <w:multiLevelType w:val="hybridMultilevel"/>
    <w:tmpl w:val="0B4CD8C4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23815A8"/>
    <w:multiLevelType w:val="hybridMultilevel"/>
    <w:tmpl w:val="FE2C81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3C9268B"/>
    <w:multiLevelType w:val="multilevel"/>
    <w:tmpl w:val="98163326"/>
    <w:lvl w:ilvl="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80D4BB8"/>
    <w:multiLevelType w:val="hybridMultilevel"/>
    <w:tmpl w:val="CA2A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81C3029"/>
    <w:multiLevelType w:val="hybridMultilevel"/>
    <w:tmpl w:val="A6DCD800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2AD0A29"/>
    <w:multiLevelType w:val="hybridMultilevel"/>
    <w:tmpl w:val="0FEAE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C07300"/>
    <w:multiLevelType w:val="hybridMultilevel"/>
    <w:tmpl w:val="1B32C446"/>
    <w:lvl w:ilvl="0" w:tplc="A8D0BF2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E53578F"/>
    <w:multiLevelType w:val="hybridMultilevel"/>
    <w:tmpl w:val="9BE4E3E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24D6935"/>
    <w:multiLevelType w:val="hybridMultilevel"/>
    <w:tmpl w:val="33C8E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F22497"/>
    <w:multiLevelType w:val="hybridMultilevel"/>
    <w:tmpl w:val="3318825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B3CE8CD4">
      <w:start w:val="1"/>
      <w:numFmt w:val="russianLower"/>
      <w:lvlText w:val="%2)"/>
      <w:lvlJc w:val="left"/>
      <w:pPr>
        <w:tabs>
          <w:tab w:val="num" w:pos="1560"/>
        </w:tabs>
        <w:ind w:left="156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5360BE9"/>
    <w:multiLevelType w:val="hybridMultilevel"/>
    <w:tmpl w:val="94D052D6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5536FBF"/>
    <w:multiLevelType w:val="hybridMultilevel"/>
    <w:tmpl w:val="B4F0D4A4"/>
    <w:lvl w:ilvl="0" w:tplc="825C7DD6">
      <w:start w:val="65535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5C50191"/>
    <w:multiLevelType w:val="hybridMultilevel"/>
    <w:tmpl w:val="7486B63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64A6E19"/>
    <w:multiLevelType w:val="hybridMultilevel"/>
    <w:tmpl w:val="DA104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AB0A85"/>
    <w:multiLevelType w:val="hybridMultilevel"/>
    <w:tmpl w:val="63F67512"/>
    <w:lvl w:ilvl="0" w:tplc="3F1A17E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9407AA1"/>
    <w:multiLevelType w:val="hybridMultilevel"/>
    <w:tmpl w:val="92DC7EF6"/>
    <w:lvl w:ilvl="0" w:tplc="0C127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D982F6B"/>
    <w:multiLevelType w:val="hybridMultilevel"/>
    <w:tmpl w:val="51D83102"/>
    <w:lvl w:ilvl="0" w:tplc="041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E4A577F"/>
    <w:multiLevelType w:val="hybridMultilevel"/>
    <w:tmpl w:val="BB844EAA"/>
    <w:lvl w:ilvl="0" w:tplc="4A308BEA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3E859E0"/>
    <w:multiLevelType w:val="hybridMultilevel"/>
    <w:tmpl w:val="52643164"/>
    <w:lvl w:ilvl="0" w:tplc="30F23A48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6271971"/>
    <w:multiLevelType w:val="hybridMultilevel"/>
    <w:tmpl w:val="FDEC0EDE"/>
    <w:lvl w:ilvl="0" w:tplc="7A96662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7665AE8"/>
    <w:multiLevelType w:val="hybridMultilevel"/>
    <w:tmpl w:val="A4805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8D96F60"/>
    <w:multiLevelType w:val="hybridMultilevel"/>
    <w:tmpl w:val="EDCA27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AD92904"/>
    <w:multiLevelType w:val="hybridMultilevel"/>
    <w:tmpl w:val="18EEE78C"/>
    <w:lvl w:ilvl="0" w:tplc="23BE8DF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7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9"/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3"/>
  </w:num>
  <w:num w:numId="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52"/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1"/>
  </w:num>
  <w:num w:numId="4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</w:num>
  <w:num w:numId="48">
    <w:abstractNumId w:val="8"/>
  </w:num>
  <w:num w:numId="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54"/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2"/>
  </w:num>
  <w:num w:numId="58">
    <w:abstractNumId w:val="39"/>
  </w:num>
  <w:num w:numId="59">
    <w:abstractNumId w:val="44"/>
  </w:num>
  <w:num w:numId="60">
    <w:abstractNumId w:val="36"/>
  </w:num>
  <w:num w:numId="61">
    <w:abstractNumId w:val="2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2446"/>
    <w:rsid w:val="00023C03"/>
    <w:rsid w:val="00025991"/>
    <w:rsid w:val="000A6D39"/>
    <w:rsid w:val="000D0712"/>
    <w:rsid w:val="00202446"/>
    <w:rsid w:val="00223DB6"/>
    <w:rsid w:val="00244644"/>
    <w:rsid w:val="002821CA"/>
    <w:rsid w:val="00310F20"/>
    <w:rsid w:val="003437CA"/>
    <w:rsid w:val="003B46E5"/>
    <w:rsid w:val="003F0724"/>
    <w:rsid w:val="00437BF6"/>
    <w:rsid w:val="004D516B"/>
    <w:rsid w:val="004F2D4E"/>
    <w:rsid w:val="00523DBD"/>
    <w:rsid w:val="00541D74"/>
    <w:rsid w:val="0058430C"/>
    <w:rsid w:val="005C350D"/>
    <w:rsid w:val="005E6D82"/>
    <w:rsid w:val="005F6E05"/>
    <w:rsid w:val="00634ACE"/>
    <w:rsid w:val="00683D8A"/>
    <w:rsid w:val="00721A91"/>
    <w:rsid w:val="00726781"/>
    <w:rsid w:val="00737377"/>
    <w:rsid w:val="00784633"/>
    <w:rsid w:val="0098392A"/>
    <w:rsid w:val="009A25D4"/>
    <w:rsid w:val="009F3407"/>
    <w:rsid w:val="009F5798"/>
    <w:rsid w:val="00A55874"/>
    <w:rsid w:val="00B33A46"/>
    <w:rsid w:val="00B407EB"/>
    <w:rsid w:val="00BE4CD9"/>
    <w:rsid w:val="00C31746"/>
    <w:rsid w:val="00C6040A"/>
    <w:rsid w:val="00C75129"/>
    <w:rsid w:val="00D34158"/>
    <w:rsid w:val="00D74F1C"/>
    <w:rsid w:val="00DC1923"/>
    <w:rsid w:val="00DC2305"/>
    <w:rsid w:val="00DE2A46"/>
    <w:rsid w:val="00E1681C"/>
    <w:rsid w:val="00E336DD"/>
    <w:rsid w:val="00E91784"/>
    <w:rsid w:val="00EE55DD"/>
    <w:rsid w:val="00EF2D9B"/>
    <w:rsid w:val="00F0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  <o:rules v:ext="edit">
        <o:r id="V:Rule1" type="connector" idref="#_x0000_s1079"/>
        <o:r id="V:Rule2" type="connector" idref="#_x0000_s1081"/>
        <o:r id="V:Rule3" type="connector" idref="#_x0000_s1082"/>
        <o:r id="V:Rule4" type="connector" idref="#_x0000_s1078"/>
        <o:r id="V:Rule5" type="connector" idref="#_x0000_s108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0244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 Spacing"/>
    <w:qFormat/>
    <w:rsid w:val="0020244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202446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rsid w:val="00202446"/>
    <w:rPr>
      <w:strike w:val="0"/>
      <w:dstrike w:val="0"/>
      <w:color w:val="7C7C7C"/>
      <w:u w:val="none"/>
      <w:effect w:val="none"/>
    </w:rPr>
  </w:style>
  <w:style w:type="paragraph" w:styleId="a6">
    <w:name w:val="header"/>
    <w:basedOn w:val="a"/>
    <w:link w:val="a7"/>
    <w:uiPriority w:val="99"/>
    <w:unhideWhenUsed/>
    <w:rsid w:val="002024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202446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semiHidden/>
    <w:rsid w:val="00202446"/>
    <w:pPr>
      <w:tabs>
        <w:tab w:val="right" w:leader="dot" w:pos="10194"/>
      </w:tabs>
      <w:spacing w:after="0" w:line="240" w:lineRule="auto"/>
      <w:ind w:left="851" w:hanging="851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02446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20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10"/>
    <w:unhideWhenUsed/>
    <w:rsid w:val="00202446"/>
    <w:pPr>
      <w:shd w:val="clear" w:color="auto" w:fill="FFFFFF"/>
      <w:spacing w:after="0" w:line="211" w:lineRule="exact"/>
      <w:ind w:hanging="340"/>
      <w:jc w:val="both"/>
    </w:pPr>
    <w:rPr>
      <w:rFonts w:ascii="Times New Roman" w:eastAsia="Arial Unicode MS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uiPriority w:val="99"/>
    <w:semiHidden/>
    <w:rsid w:val="00202446"/>
  </w:style>
  <w:style w:type="character" w:customStyle="1" w:styleId="11">
    <w:name w:val="Заголовок №1_"/>
    <w:basedOn w:val="a0"/>
    <w:link w:val="12"/>
    <w:locked/>
    <w:rsid w:val="00202446"/>
    <w:rPr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202446"/>
    <w:pPr>
      <w:shd w:val="clear" w:color="auto" w:fill="FFFFFF"/>
      <w:spacing w:after="120" w:line="240" w:lineRule="atLeast"/>
      <w:outlineLvl w:val="0"/>
    </w:pPr>
    <w:rPr>
      <w:sz w:val="21"/>
      <w:szCs w:val="21"/>
    </w:rPr>
  </w:style>
  <w:style w:type="character" w:customStyle="1" w:styleId="10">
    <w:name w:val="Основной текст Знак1"/>
    <w:basedOn w:val="a0"/>
    <w:link w:val="a9"/>
    <w:locked/>
    <w:rsid w:val="00202446"/>
    <w:rPr>
      <w:rFonts w:ascii="Times New Roman" w:eastAsia="Arial Unicode MS" w:hAnsi="Times New Roman" w:cs="Times New Roman"/>
      <w:sz w:val="20"/>
      <w:szCs w:val="20"/>
      <w:shd w:val="clear" w:color="auto" w:fill="FFFFFF"/>
    </w:rPr>
  </w:style>
  <w:style w:type="paragraph" w:customStyle="1" w:styleId="msonormalbullet3gif">
    <w:name w:val="msonormalbullet3.gif"/>
    <w:basedOn w:val="a"/>
    <w:rsid w:val="0020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20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E2A46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E2A46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paragraph" w:styleId="31">
    <w:name w:val="Body Text 3"/>
    <w:basedOn w:val="a"/>
    <w:link w:val="32"/>
    <w:uiPriority w:val="99"/>
    <w:semiHidden/>
    <w:unhideWhenUsed/>
    <w:rsid w:val="00DE2A46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E2A46"/>
    <w:rPr>
      <w:rFonts w:eastAsiaTheme="minorHAnsi"/>
      <w:sz w:val="16"/>
      <w:szCs w:val="16"/>
      <w:lang w:eastAsia="en-US"/>
    </w:rPr>
  </w:style>
  <w:style w:type="character" w:customStyle="1" w:styleId="2">
    <w:name w:val="Заголовок №2_"/>
    <w:basedOn w:val="a0"/>
    <w:link w:val="20"/>
    <w:locked/>
    <w:rsid w:val="00DE2A46"/>
    <w:rPr>
      <w:rFonts w:ascii="Verdana" w:hAnsi="Verdana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DE2A46"/>
    <w:pPr>
      <w:shd w:val="clear" w:color="auto" w:fill="FFFFFF"/>
      <w:spacing w:after="420" w:line="278" w:lineRule="exact"/>
      <w:jc w:val="both"/>
      <w:outlineLvl w:val="1"/>
    </w:pPr>
    <w:rPr>
      <w:rFonts w:ascii="Verdana" w:hAnsi="Verdana"/>
      <w:b/>
      <w:bCs/>
    </w:rPr>
  </w:style>
  <w:style w:type="character" w:customStyle="1" w:styleId="13">
    <w:name w:val="Основной текст + Полужирный1"/>
    <w:basedOn w:val="a0"/>
    <w:rsid w:val="00DE2A46"/>
    <w:rPr>
      <w:rFonts w:ascii="Bookman Old Style" w:eastAsia="Arial Unicode MS" w:hAnsi="Bookman Old Style" w:cs="Arial Unicode MS"/>
      <w:b/>
      <w:bCs/>
      <w:i/>
      <w:iCs/>
      <w:color w:val="000000"/>
      <w:sz w:val="19"/>
      <w:szCs w:val="19"/>
      <w:shd w:val="clear" w:color="auto" w:fill="FFFFFF"/>
      <w:lang w:bidi="ar-SA"/>
    </w:rPr>
  </w:style>
  <w:style w:type="character" w:customStyle="1" w:styleId="21">
    <w:name w:val="Основной текст (2)_"/>
    <w:basedOn w:val="a0"/>
    <w:link w:val="22"/>
    <w:locked/>
    <w:rsid w:val="00DE2A46"/>
    <w:rPr>
      <w:rFonts w:ascii="Verdana" w:hAnsi="Verdana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E2A46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a"/>
    <w:rsid w:val="00DE2A46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E2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2A46"/>
    <w:rPr>
      <w:rFonts w:ascii="Tahoma" w:hAnsi="Tahoma" w:cs="Tahoma"/>
      <w:sz w:val="16"/>
      <w:szCs w:val="16"/>
    </w:rPr>
  </w:style>
  <w:style w:type="paragraph" w:customStyle="1" w:styleId="wp-caption-text">
    <w:name w:val="wp-caption-text"/>
    <w:basedOn w:val="a"/>
    <w:rsid w:val="003F0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9D0E7-41C5-4919-860C-73D66C395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User11</cp:lastModifiedBy>
  <cp:revision>24</cp:revision>
  <cp:lastPrinted>2017-11-29T15:18:00Z</cp:lastPrinted>
  <dcterms:created xsi:type="dcterms:W3CDTF">2017-07-02T05:39:00Z</dcterms:created>
  <dcterms:modified xsi:type="dcterms:W3CDTF">2017-11-29T15:29:00Z</dcterms:modified>
</cp:coreProperties>
</file>